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28" w:rsidRPr="00E31289" w:rsidRDefault="00F22228" w:rsidP="00F22228">
      <w:pPr>
        <w:jc w:val="center"/>
        <w:rPr>
          <w:rFonts w:ascii="Kruti Dev 010" w:hAnsi="Kruti Dev 010"/>
          <w:b/>
          <w:bCs/>
          <w:sz w:val="28"/>
          <w:szCs w:val="28"/>
        </w:rPr>
      </w:pPr>
      <w:r w:rsidRPr="00E31289">
        <w:rPr>
          <w:rFonts w:ascii="Kruti Dev 010" w:hAnsi="Kruti Dev 010"/>
          <w:b/>
          <w:bCs/>
          <w:sz w:val="28"/>
          <w:szCs w:val="28"/>
        </w:rPr>
        <w:t>orZeku le; esa l‚¶Vc‚y [ksy</w:t>
      </w:r>
      <w:r w:rsidRPr="0070731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31289">
        <w:rPr>
          <w:rFonts w:ascii="Kruti Dev 010" w:hAnsi="Kruti Dev 010"/>
          <w:b/>
          <w:bCs/>
          <w:sz w:val="28"/>
          <w:szCs w:val="28"/>
        </w:rPr>
        <w:t xml:space="preserve"> ,d vè;;u</w:t>
      </w:r>
    </w:p>
    <w:p w:rsidR="00F22228" w:rsidRDefault="00F22228" w:rsidP="00F22228">
      <w:pPr>
        <w:jc w:val="center"/>
        <w:rPr>
          <w:rFonts w:ascii="Kruti Dev 010" w:hAnsi="Kruti Dev 010"/>
          <w:b/>
          <w:bCs/>
          <w:sz w:val="28"/>
          <w:szCs w:val="28"/>
        </w:rPr>
      </w:pPr>
      <w:r w:rsidRPr="00AF1A74">
        <w:rPr>
          <w:rFonts w:ascii="Kruti Dev 010" w:hAnsi="Kruti Dev 010"/>
          <w:b/>
          <w:bCs/>
          <w:sz w:val="28"/>
          <w:szCs w:val="28"/>
        </w:rPr>
        <w:drawing>
          <wp:inline distT="0" distB="0" distL="0" distR="0">
            <wp:extent cx="5848350" cy="876300"/>
            <wp:effectExtent l="19050" t="0" r="0" b="0"/>
            <wp:docPr id="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228" w:rsidRDefault="00F22228" w:rsidP="00F22228">
      <w:pPr>
        <w:spacing w:line="360" w:lineRule="auto"/>
        <w:jc w:val="both"/>
        <w:rPr>
          <w:rFonts w:ascii="Kruti Dev 010" w:hAnsi="Kruti Dev 010" w:cs="Kokila"/>
          <w:b/>
          <w:bCs/>
          <w:noProof/>
          <w:sz w:val="28"/>
          <w:szCs w:val="28"/>
        </w:rPr>
      </w:pPr>
      <w:r w:rsidRPr="00E31289">
        <w:rPr>
          <w:rFonts w:ascii="Kruti Dev 010" w:hAnsi="Kruti Dev 010"/>
          <w:b/>
          <w:bCs/>
          <w:noProof/>
          <w:sz w:val="28"/>
          <w:szCs w:val="28"/>
        </w:rPr>
        <w:t>l</w:t>
      </w:r>
      <w:r w:rsidRPr="00CB1814">
        <w:rPr>
          <w:rFonts w:ascii="Kruti Dev 010" w:hAnsi="Kruti Dev 010"/>
          <w:b/>
          <w:bCs/>
          <w:noProof/>
          <w:sz w:val="28"/>
          <w:szCs w:val="28"/>
        </w:rPr>
        <w:t>kj</w:t>
      </w:r>
    </w:p>
    <w:p w:rsidR="00F22228" w:rsidRPr="00E31289" w:rsidRDefault="00F22228" w:rsidP="00F22228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  <w:r w:rsidRPr="000A5E2B">
        <w:rPr>
          <w:rFonts w:ascii="Kruti Dev 010" w:hAnsi="Kruti Dev 010"/>
          <w:sz w:val="28"/>
          <w:szCs w:val="28"/>
        </w:rPr>
        <w:t xml:space="preserve">[ksy ds vkl&amp;ikl ds 'kq#vkrh mRlkg ds dkj.k] QjkZxqV cksV Dyc us vkfèkdkfjd rkSj ij vius Lo;a ds fu;eksa dks rS;kj djus dk QSlyk fd;k] vkSj [ksy tYnh ls f'kdkxks esa ckgjh yksxksa ds fy, yhd gks x;k vkSj varr%] iwjs feMosLVuZ ;w,l esa l‚¶Vc‚y ds bfrgkl ds :i esa [kqn dks vkdkj fn;k vxys n'kd esa] [ksy buMksj cslc‚y] fcYyh dk cPpk cslc‚y] Mk;eaM c‚y] e'k c‚y] vkSj díw c‚y dh vkM+ esa pyk x;kA 1926 esa]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'</m:t>
        </m:r>
      </m:oMath>
      <w:r w:rsidRPr="000A5E2B">
        <w:rPr>
          <w:rFonts w:ascii="Kruti Dev 010" w:hAnsi="Kruti Dev 010"/>
          <w:sz w:val="28"/>
          <w:szCs w:val="28"/>
        </w:rPr>
        <w:t>okYVj gkdulu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'</m:t>
        </m:r>
      </m:oMath>
      <w:r w:rsidRPr="000A5E2B">
        <w:rPr>
          <w:rFonts w:ascii="Kruti Dev 010" w:hAnsi="Kruti Dev 010"/>
          <w:sz w:val="28"/>
          <w:szCs w:val="28"/>
        </w:rPr>
        <w:t xml:space="preserve"> us jk"Vªh; euksjatu dkaxzsl dh cSBd esa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'</m:t>
        </m:r>
      </m:oMath>
      <w:r w:rsidRPr="000A5E2B">
        <w:rPr>
          <w:rFonts w:ascii="Kruti Dev 010" w:hAnsi="Kruti Dev 010"/>
          <w:sz w:val="28"/>
          <w:szCs w:val="28"/>
        </w:rPr>
        <w:t>okbZ,elh,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'</m:t>
        </m:r>
      </m:oMath>
      <w:r w:rsidRPr="000A5E2B">
        <w:rPr>
          <w:rFonts w:ascii="Kruti Dev 010" w:hAnsi="Kruti Dev 010"/>
          <w:sz w:val="28"/>
          <w:szCs w:val="28"/>
        </w:rPr>
        <w:t xml:space="preserve"> dk çfrfufèkRo djrs gq, l‚¶Vc‚y 'kCn x&lt;+k]vkSj 1930 rd];g 'kCn [ksy ds vkfèkdkfjd uke ds :i esa vVd x;kA</w:t>
      </w:r>
    </w:p>
    <w:p w:rsidR="00F22228" w:rsidRPr="000A5E2B" w:rsidRDefault="00F22228" w:rsidP="00F22228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  <w:r w:rsidRPr="000A5E2B">
        <w:rPr>
          <w:rFonts w:ascii="Kruti Dev 010" w:hAnsi="Kruti Dev 010"/>
          <w:sz w:val="28"/>
          <w:szCs w:val="28"/>
        </w:rPr>
        <w:t xml:space="preserve">gkykafd cgqr ls yksx ekurs gSa fd l‚¶Vc‚y cslc‚y ls fy;k x;k Fkk] [ksy dk igyk xse okLro esa ,d QqVc‚y [ksy ds dkj.k vk;k FkkA l‚¶Vc‚y dk bfrgkl </w:t>
      </w:r>
      <w:r w:rsidRPr="00BB79BD">
        <w:rPr>
          <w:rFonts w:ascii="Times New Roman" w:hAnsi="Times New Roman" w:cs="Times New Roman"/>
          <w:sz w:val="24"/>
          <w:szCs w:val="24"/>
        </w:rPr>
        <w:t>1887</w:t>
      </w:r>
      <w:r w:rsidRPr="000A5E2B">
        <w:rPr>
          <w:rFonts w:ascii="Kruti Dev 010" w:hAnsi="Kruti Dev 010"/>
          <w:sz w:val="28"/>
          <w:szCs w:val="28"/>
        </w:rPr>
        <w:t xml:space="preserve"> ds FkSaDlfxfoax Ms ls igys dk gS] tc dbZ iwoZ Nk= f'kdkxks] bfyuksbl QjkZxqV cksV Dyc esa cSBs Fks] mRlqdrk ls ;sy cuke gkoZMZ QqVc‚y [ksy ds ifj.kke dh çrh{kk dj jgs FksA tc ;sy dks fotsrk ?kksf"kr fd;k x;k] rks ;sy ds ,d iwoZ Nk= us gkoZMZ leFkZd ij c‚fDlax nLrkus QsadsA gkoZMZ ç'kald ,d NM+h ds lkFk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'</m:t>
        </m:r>
      </m:oMath>
      <w:r w:rsidRPr="000A5E2B">
        <w:rPr>
          <w:rFonts w:ascii="Kruti Dev 010" w:hAnsi="Kruti Dev 010"/>
          <w:sz w:val="28"/>
          <w:szCs w:val="28"/>
        </w:rPr>
        <w:t>c‚YM&amp;vi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'</m:t>
        </m:r>
      </m:oMath>
      <w:r w:rsidRPr="000A5E2B">
        <w:rPr>
          <w:rFonts w:ascii="Kruti Dev 010" w:hAnsi="Kruti Dev 010"/>
          <w:sz w:val="28"/>
          <w:szCs w:val="28"/>
        </w:rPr>
        <w:t xml:space="preserve"> nLrkus ij &gt;wy x;k] vkSj ckdh lewg fnypLih ls ns[k jgk FkkA f'kdkxks cksMZ v‚Q VªsM ds ,d fjiksVZj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'</m:t>
        </m:r>
      </m:oMath>
      <w:r w:rsidRPr="000A5E2B">
        <w:rPr>
          <w:rFonts w:ascii="Kruti Dev 010" w:hAnsi="Kruti Dev 010"/>
          <w:sz w:val="28"/>
          <w:szCs w:val="28"/>
        </w:rPr>
        <w:t>t‚tZ gSud‚d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'</m:t>
        </m:r>
      </m:oMath>
      <w:r w:rsidRPr="000A5E2B">
        <w:rPr>
          <w:rFonts w:ascii="Kruti Dev 010" w:hAnsi="Kruti Dev 010"/>
          <w:sz w:val="28"/>
          <w:szCs w:val="28"/>
        </w:rPr>
        <w:t xml:space="preserve"> us etkd esa dgk] Iys c‚y vkSj igyk l‚¶Vc‚y [ksy QqVc‚y ç'kaldksa ds lkFk 'kq: gqvk ftlesa c‚fDlax XyOl dk mi;ksx xsan ds :i esa vkSj cYys ds LFkku ij &gt;kM+w ds gSaMy ls fd;k x;kA</w:t>
      </w:r>
    </w:p>
    <w:p w:rsidR="00F22228" w:rsidRDefault="00F22228" w:rsidP="00F22228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  <w:r w:rsidRPr="00CC62DC">
        <w:rPr>
          <w:rFonts w:ascii="Kruti Dev 010" w:hAnsi="Kruti Dev 010"/>
          <w:b/>
          <w:bCs/>
          <w:noProof/>
          <w:sz w:val="28"/>
          <w:szCs w:val="28"/>
        </w:rPr>
        <w:t>ladsr 'kCn%</w:t>
      </w:r>
      <w:r w:rsidRPr="000A5E2B">
        <w:rPr>
          <w:rFonts w:ascii="Kruti Dev 010" w:hAnsi="Kruti Dev 010"/>
          <w:sz w:val="28"/>
          <w:szCs w:val="28"/>
        </w:rPr>
        <w:t>l‚¶Vc‚y</w:t>
      </w:r>
      <m:oMath>
        <m:r>
          <m:rPr>
            <m:sty m:val="p"/>
          </m:rPr>
          <w:rPr>
            <w:rFonts w:ascii="Cambria Math" w:hAnsi="Cambria Math" w:hint="cs"/>
            <w:sz w:val="28"/>
            <w:szCs w:val="28"/>
          </w:rPr>
          <m:t>,</m:t>
        </m:r>
      </m:oMath>
      <w:r w:rsidRPr="000A5E2B">
        <w:rPr>
          <w:rFonts w:ascii="Kruti Dev 010" w:hAnsi="Kruti Dev 010"/>
          <w:sz w:val="28"/>
          <w:szCs w:val="28"/>
        </w:rPr>
        <w:t>cslc‚y</w:t>
      </w:r>
      <m:oMath>
        <m:r>
          <m:rPr>
            <m:sty m:val="p"/>
          </m:rPr>
          <w:rPr>
            <w:rFonts w:ascii="Cambria Math" w:hAnsi="Cambria Math" w:hint="cs"/>
            <w:sz w:val="28"/>
            <w:szCs w:val="28"/>
          </w:rPr>
          <m:t>,</m:t>
        </m:r>
      </m:oMath>
      <w:r w:rsidRPr="000A5E2B">
        <w:rPr>
          <w:rFonts w:ascii="Kruti Dev 010" w:hAnsi="Kruti Dev 010"/>
          <w:sz w:val="28"/>
          <w:szCs w:val="28"/>
        </w:rPr>
        <w:t>c‚fDlax</w:t>
      </w:r>
      <m:oMath>
        <m:r>
          <m:rPr>
            <m:sty m:val="p"/>
          </m:rPr>
          <w:rPr>
            <w:rFonts w:ascii="Cambria Math" w:hAnsi="Cambria Math" w:hint="cs"/>
            <w:sz w:val="28"/>
            <w:szCs w:val="28"/>
          </w:rPr>
          <m:t>,</m:t>
        </m:r>
      </m:oMath>
      <w:r w:rsidRPr="000A5E2B">
        <w:rPr>
          <w:rFonts w:ascii="Kruti Dev 010" w:hAnsi="Kruti Dev 010"/>
          <w:sz w:val="28"/>
          <w:szCs w:val="28"/>
        </w:rPr>
        <w:t>jiksVZj</w:t>
      </w:r>
      <m:oMath>
        <m:r>
          <m:rPr>
            <m:sty m:val="p"/>
          </m:rPr>
          <w:rPr>
            <w:rFonts w:ascii="Cambria Math" w:hAnsi="Cambria Math" w:hint="cs"/>
            <w:sz w:val="28"/>
            <w:szCs w:val="28"/>
          </w:rPr>
          <m:t>,</m:t>
        </m:r>
      </m:oMath>
      <w:r w:rsidRPr="000A5E2B">
        <w:rPr>
          <w:rFonts w:ascii="Kruti Dev 010" w:hAnsi="Kruti Dev 010"/>
          <w:sz w:val="28"/>
          <w:szCs w:val="28"/>
        </w:rPr>
        <w:t>f'kdkxks]FkSaDlfxfoax Ms</w:t>
      </w:r>
      <m:oMath>
        <m:r>
          <m:rPr>
            <m:sty m:val="p"/>
          </m:rPr>
          <w:rPr>
            <w:rFonts w:ascii="Cambria Math" w:hAnsi="Cambria Math" w:hint="cs"/>
            <w:sz w:val="28"/>
            <w:szCs w:val="28"/>
          </w:rPr>
          <m:t>.</m:t>
        </m:r>
      </m:oMath>
    </w:p>
    <w:p w:rsidR="00F22228" w:rsidRPr="00C85E5E" w:rsidRDefault="00F22228" w:rsidP="00F22228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  <w:r w:rsidRPr="003974E3">
        <w:rPr>
          <w:rFonts w:ascii="Kruti Dev 010" w:hAnsi="Kruti Dev 010" w:cs="Mangal"/>
          <w:b/>
          <w:bCs/>
          <w:noProof/>
          <w:sz w:val="28"/>
          <w:szCs w:val="28"/>
        </w:rPr>
        <w:t>çLrkouk</w:t>
      </w:r>
    </w:p>
    <w:p w:rsidR="00F22228" w:rsidRPr="000A5E2B" w:rsidRDefault="00F22228" w:rsidP="00F22228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  <w:r w:rsidRPr="000A5E2B">
        <w:rPr>
          <w:rFonts w:ascii="Kruti Dev 010" w:hAnsi="Kruti Dev 010"/>
          <w:sz w:val="28"/>
          <w:szCs w:val="28"/>
        </w:rPr>
        <w:t xml:space="preserve">1934 esa] l‚¶Vc‚y ij la;qä fu;e lfefr us ekudh—r fu;eksa dk ,d lsV cukus ds fy, lg;ksx fd;kA bl fcanq rd] [ksy fofHkUu fu;eksa] f[kykM+h dh fLFkfr vkSj xsan ds vkdkj ds lkFk [ksyk tk jgk FkkA QjkZxqV cksV Dyc }kjk bLrseky dh tkus okyh ewy l‚¶Vc‚y ifjfèk esa 16 bap FkhA gkykafd] fefu;kiksfyl esa vfXu'kkedksa ds fy, l‚¶Vc‚y [ksyksa ds vk;kstu ds fy, ftEesnkj O;fä </w:t>
      </w:r>
      <w:r w:rsidRPr="000A5E2B">
        <w:rPr>
          <w:rFonts w:ascii="Kruti Dev 010" w:hAnsi="Kruti Dev 010"/>
          <w:sz w:val="28"/>
          <w:szCs w:val="28"/>
        </w:rPr>
        <w:lastRenderedPageBreak/>
        <w:t>yqbZl j‚cVZ lhfu;j us 12 bap dh xsan dk bLrseky fd;kA j‚cVZ dh xsan ilanhnk l‚¶Vc‚y vkdkj ds :i esa thr xbZ] vkSj is'ksoj l‚¶Vc‚y [ksy vkt 10&amp;12 bap dh xsan dk mi;ksx djds [ksys tkrs gSaA gkykafd] dbZ f'kdkxksoklh vHkh Hkh bl foÜokl ij dk;e gSa fd vlyh l‚¶Vc‚y 16 bap dh xsan dk mi;ksx djds [ksyk tkrk gSA bu 16&amp;bap xsanksa dk mi;ksx djus okys [ksyksa dks vDlj dScst c‚y] "lqij Lyks fip] vkSj e'k c‚y dgk tkrk gS vkSj çfrLièkÊ l‚¶Vc‚y ds foijhr] f[kykfM+;ksa dks QhfYMax nLrkus iguus dh vuqefr ugha gSA</w:t>
      </w:r>
    </w:p>
    <w:p w:rsidR="00F22228" w:rsidRPr="00CC62DC" w:rsidRDefault="00F22228" w:rsidP="00F22228">
      <w:pPr>
        <w:spacing w:line="360" w:lineRule="auto"/>
        <w:jc w:val="both"/>
        <w:rPr>
          <w:rFonts w:ascii="Kruti Dev 010" w:hAnsi="Kruti Dev 010"/>
          <w:noProof/>
          <w:sz w:val="28"/>
          <w:szCs w:val="28"/>
        </w:rPr>
      </w:pPr>
      <w:r w:rsidRPr="00CC62DC">
        <w:rPr>
          <w:rFonts w:ascii="Kruti Dev 010" w:hAnsi="Kruti Dev 010"/>
          <w:b/>
          <w:noProof/>
          <w:sz w:val="28"/>
          <w:szCs w:val="28"/>
        </w:rPr>
        <w:t>'kks/k i)fr</w:t>
      </w:r>
    </w:p>
    <w:p w:rsidR="00F22228" w:rsidRDefault="00F22228" w:rsidP="00F22228">
      <w:pPr>
        <w:spacing w:line="360" w:lineRule="auto"/>
        <w:jc w:val="both"/>
        <w:rPr>
          <w:rFonts w:ascii="Kruti Dev 010" w:hAnsi="Kruti Dev 010"/>
          <w:noProof/>
          <w:sz w:val="28"/>
          <w:szCs w:val="28"/>
        </w:rPr>
      </w:pPr>
      <w:r w:rsidRPr="00CC62DC">
        <w:rPr>
          <w:rFonts w:ascii="Kruti Dev 010" w:hAnsi="Kruti Dev 010"/>
          <w:noProof/>
          <w:sz w:val="28"/>
          <w:szCs w:val="28"/>
        </w:rPr>
        <w:t>ifj;kstuk ds fy, 'kks/k çkfof/k dh færh;d i)fr dk ç;ksx fd;k x;k gS</w:t>
      </w:r>
      <w:r>
        <w:rPr>
          <w:rFonts w:ascii="Kruti Dev 010" w:hAnsi="Kruti Dev 010"/>
          <w:noProof/>
          <w:sz w:val="28"/>
          <w:szCs w:val="28"/>
        </w:rPr>
        <w:t>A</w:t>
      </w:r>
      <w:r w:rsidRPr="00CC62DC">
        <w:rPr>
          <w:rFonts w:ascii="Kruti Dev 010" w:hAnsi="Kruti Dev 010"/>
          <w:noProof/>
          <w:sz w:val="28"/>
          <w:szCs w:val="28"/>
        </w:rPr>
        <w:t xml:space="preserve"> rF;ksa ds laxzg ds fy,v/;k; jpukvksa ij fd;s x, iwoZ 'kks/k xzaFkksa] lEcaf/kr iqLrdksa] i=&amp; if=dkvksa ,oa baVjusV dh enn yh x, gS</w:t>
      </w:r>
      <w:r>
        <w:rPr>
          <w:rFonts w:ascii="Kruti Dev 010" w:hAnsi="Kruti Dev 010"/>
          <w:noProof/>
          <w:sz w:val="28"/>
          <w:szCs w:val="28"/>
        </w:rPr>
        <w:t>A</w:t>
      </w:r>
    </w:p>
    <w:p w:rsidR="00F22228" w:rsidRPr="0061485E" w:rsidRDefault="00F22228" w:rsidP="00F22228">
      <w:pPr>
        <w:spacing w:line="360" w:lineRule="auto"/>
        <w:jc w:val="both"/>
        <w:rPr>
          <w:rFonts w:ascii="Kruti Dev 010" w:hAnsi="Kruti Dev 010"/>
          <w:b/>
          <w:bCs/>
          <w:sz w:val="28"/>
          <w:szCs w:val="28"/>
        </w:rPr>
      </w:pPr>
      <w:r w:rsidRPr="0061485E">
        <w:rPr>
          <w:rFonts w:ascii="Kruti Dev 010" w:hAnsi="Kruti Dev 010"/>
          <w:b/>
          <w:bCs/>
          <w:sz w:val="28"/>
          <w:szCs w:val="28"/>
        </w:rPr>
        <w:t>l‚¶Vc‚y [ksyus ds fu;e</w:t>
      </w:r>
    </w:p>
    <w:p w:rsidR="00F22228" w:rsidRPr="000A5E2B" w:rsidRDefault="00F22228" w:rsidP="00F22228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  <w:r w:rsidRPr="000A5E2B">
        <w:rPr>
          <w:rFonts w:ascii="Kruti Dev 010" w:hAnsi="Kruti Dev 010"/>
          <w:sz w:val="28"/>
          <w:szCs w:val="28"/>
        </w:rPr>
        <w:t xml:space="preserve">l‚¶Vc‚y ds bfrgkl dh 'kq#vkr esa fodflr vkfèkdkfjd fu;eksa ds vuqlkj] vkSj varr% varjkZ"Vªh; l‚¶Vc‚y egkla?k }kjk ifjHkkf"kr] ,d le; esa ukS f[kykM+h eSnku ij gksrs gSaA f[kykM+h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'</m:t>
        </m:r>
      </m:oMath>
      <w:r w:rsidRPr="000A5E2B">
        <w:rPr>
          <w:rFonts w:ascii="Kruti Dev 010" w:hAnsi="Kruti Dev 010"/>
          <w:sz w:val="28"/>
          <w:szCs w:val="28"/>
        </w:rPr>
        <w:t>fipj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'</m:t>
        </m:r>
      </m:oMath>
      <w:r w:rsidRPr="000A5E2B">
        <w:rPr>
          <w:rFonts w:ascii="Kruti Dev 010" w:hAnsi="Kruti Dev 010"/>
          <w:sz w:val="28"/>
          <w:szCs w:val="28"/>
        </w:rPr>
        <w:t>] dSpj] QLVZ csleSu] lsdsaM csleSu] 'k‚VZLV‚i] FkMZ csleSu vkSj vkmVQhYMj dh fLFkfr ysrs gSaA vkerkSj ij] nk,a {ks=j{kd] ck,a {ks=j{kd vkSj dsaæ {ks=j{kd ds inksa ij rhu vkmVQhYMj gksrs gSaA gkykafd] èkheh fip l‚¶Vc‚y vkmVQhYM esa pkSFks O;fä ds fy, vuqefr nsrh gSA cslc‚y ds leku] lkroha ikjh ds var esa lcls vfèkd ju cukus okyh Vhe dks fotsrk dk uke fn;k tkrk gSA gkyk¡fd] ;fn Vhesa lkroha ikjh ds var esa cjkcjh ij gSa] rks [ksy rc rd vfrfjä ikjh esa tk ldrk gS] tc rd fd VkbZ VwV u tk,A</w:t>
      </w:r>
    </w:p>
    <w:p w:rsidR="00F22228" w:rsidRPr="000A5E2B" w:rsidRDefault="00F22228" w:rsidP="00F22228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  <w:r w:rsidRPr="000A5E2B">
        <w:rPr>
          <w:rFonts w:ascii="Kruti Dev 010" w:hAnsi="Kruti Dev 010"/>
          <w:sz w:val="28"/>
          <w:szCs w:val="28"/>
        </w:rPr>
        <w:t>vkt] l‚¶Vc‚y ns'k esa lcls yksdfç; [ksyksa esa ls ,d gS] vkSj vuqekfur 40 fefy;u vesfjdh gj lky de ls de ,d l‚¶Vc‚y [ksy esa layXu gksrs gSaA D;ksafd ;g fdlh Hkh eSnku ;k buMksj {ks= esa [ksyk tk ldrk gS] l‚¶Vc‚y [ksy lky Hkj [ksys tkrs gSa vkSj blesa 8 lky ls de mez ds f[kykfM+;ksa vkSj 60 lky ls vfèkd mez ds dqN f[kykfM+;ksa ds lkFk Vhe 'kkfey gksrh gSA l‚¶Vc‚y dHkh&amp;dHkh dksjfØ,'kuy yhx }kjk [ksyk tkrk gS] tgka efgyk vkSj iq#"k nksuksa ,d gh Vhe esa [ksyrs gSa] ysfdu fyaxksa ds chp 'kkjhfjd vlekurkvksa dks de djus ds fy, fu;eksa dks vke rkSj ij la'kksfèkr fd;k tkrk gSA vDlj] daifu;ka vkSj laxBu ykHk vkSj pkSfjVh QaM&amp;jst+j bosaV~l ds fy, [ksyus ds fy, 'kkSfd;k lg&amp;f'k{kk Vhe cukrs gSaA</w:t>
      </w:r>
    </w:p>
    <w:p w:rsidR="00F22228" w:rsidRPr="000A5E2B" w:rsidRDefault="00F22228" w:rsidP="00F22228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  <w:r w:rsidRPr="000A5E2B">
        <w:rPr>
          <w:rFonts w:ascii="Kruti Dev 010" w:hAnsi="Kruti Dev 010"/>
          <w:sz w:val="28"/>
          <w:szCs w:val="28"/>
        </w:rPr>
        <w:lastRenderedPageBreak/>
        <w:t>l‚¶Vc‚y ds fy, vke rkSj ij nks fu;e dksM gksrs gSaA lcls vke çdkj esa] Lyks&amp;fip l‚¶Vc‚y ] xsan] tks efgyk yhx ds fy, 11 bap ;k 12 bap eki ldrh gS] iq#"kksa dh yhx ds fy,] ifjf/k esa] cYysckt ds fy, vius jkLrs ij vkdZ gksuh pkfg,] vkSj ogka gSa ,d lkFk eSnku ij 10 f[kykM+hA fBdkus dkVus vkSj p</w:t>
      </w:r>
      <w:r>
        <w:rPr>
          <w:rFonts w:ascii="Kruti Dev 010" w:hAnsi="Kruti Dev 010"/>
          <w:sz w:val="28"/>
          <w:szCs w:val="28"/>
        </w:rPr>
        <w:t>ksjh djus dh vuqefr ugha gSA rsth ls fip l‚¶Vc‚y</w:t>
      </w:r>
      <w:r w:rsidRPr="000A5E2B">
        <w:rPr>
          <w:rFonts w:ascii="Kruti Dev 010" w:hAnsi="Kruti Dev 010"/>
          <w:sz w:val="28"/>
          <w:szCs w:val="28"/>
        </w:rPr>
        <w:t xml:space="preserve">] fip rst gS] ogk¡ ,d le; esa eSnku ij ukS f[kykM+h gSa] vkSj tc cfUVax vkSj pksjh vìksa vuqefr nh tkrh gS] can vxz.kh ugha gSA othZfu;k tSls dqN jkT;ksa esa rst fip l‚¶Vc‚y dk lcls vke :i gSA l‚¶Vc‚y ds fu;e cslc‚y ds fu;eksa ls dqN fHkUu gksrs gSaA nks </w:t>
      </w:r>
      <w:r>
        <w:rPr>
          <w:rFonts w:ascii="Kruti Dev 010" w:hAnsi="Kruti Dev 010"/>
          <w:sz w:val="28"/>
          <w:szCs w:val="28"/>
        </w:rPr>
        <w:t>çeq[k varj ;g gSa fd xsan dks 50</w:t>
      </w:r>
      <w:r w:rsidRPr="000A5E2B">
        <w:rPr>
          <w:rFonts w:ascii="Kruti Dev 010" w:hAnsi="Kruti Dev 010"/>
          <w:sz w:val="28"/>
          <w:szCs w:val="28"/>
        </w:rPr>
        <w:t xml:space="preserve"> QhV ¼14-2 ehVj½ ls /kheh fip esa] ;k </w:t>
      </w:r>
      <w:r w:rsidRPr="00C259B9">
        <w:rPr>
          <w:rFonts w:ascii="Kruti Dev 010" w:hAnsi="Kruti Dev 010" w:cs="Times New Roman"/>
          <w:sz w:val="28"/>
          <w:szCs w:val="28"/>
        </w:rPr>
        <w:t>76673</w:t>
      </w:r>
      <w:r w:rsidRPr="000A5E2B">
        <w:rPr>
          <w:rFonts w:ascii="Kruti Dev 010" w:hAnsi="Kruti Dev 010"/>
          <w:sz w:val="28"/>
          <w:szCs w:val="28"/>
        </w:rPr>
        <w:t xml:space="preserve"> QhV ¼</w:t>
      </w:r>
      <w:r>
        <w:rPr>
          <w:rFonts w:ascii="Kruti Dev 010" w:hAnsi="Kruti Dev 010"/>
          <w:sz w:val="28"/>
          <w:szCs w:val="28"/>
        </w:rPr>
        <w:t>14</w:t>
      </w:r>
      <w:r w:rsidRPr="000A5E2B">
        <w:rPr>
          <w:rFonts w:ascii="Kruti Dev 010" w:hAnsi="Kruti Dev 010"/>
          <w:sz w:val="28"/>
          <w:szCs w:val="28"/>
        </w:rPr>
        <w:t>13-1ehVj½ ] esa 60-5 QhV dh</w:t>
      </w:r>
      <w:r>
        <w:rPr>
          <w:rFonts w:ascii="Kruti Dev 010" w:hAnsi="Kruti Dev 010"/>
          <w:sz w:val="28"/>
          <w:szCs w:val="28"/>
        </w:rPr>
        <w:t xml:space="preserve"> rqyuk esa rst fip esa iq#"kksa </w:t>
      </w:r>
      <w:r w:rsidRPr="000A5E2B">
        <w:rPr>
          <w:rFonts w:ascii="Kruti Dev 010" w:hAnsi="Kruti Dev 010"/>
          <w:sz w:val="28"/>
          <w:szCs w:val="28"/>
        </w:rPr>
        <w:t>efgykv</w:t>
      </w:r>
      <w:r>
        <w:rPr>
          <w:rFonts w:ascii="Kruti Dev 010" w:hAnsi="Kruti Dev 010"/>
          <w:sz w:val="28"/>
          <w:szCs w:val="28"/>
        </w:rPr>
        <w:t xml:space="preserve">ksa ds fy, fip fd;k tkuk pkfg,A </w:t>
      </w:r>
      <w:r w:rsidRPr="000A5E2B">
        <w:rPr>
          <w:rFonts w:ascii="Kruti Dev 010" w:hAnsi="Kruti Dev 010"/>
          <w:sz w:val="28"/>
          <w:szCs w:val="28"/>
        </w:rPr>
        <w:t>18-4 ehVj½ cslc‚y esa&amp; vkSj og lkr ikfj;ka] ;k yhx ds vk/kkj ij 1&amp;2 ?kaVs] cslc‚y esa ukS ikfj;ksa dh rqyuk esa ,d fofu;eu [ksy dk xBu djrs gSaA</w:t>
      </w:r>
    </w:p>
    <w:p w:rsidR="00F22228" w:rsidRPr="00A00159" w:rsidRDefault="00F22228" w:rsidP="00F22228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[ksy ds eSnku dks fu"i{k {ks= vkSj </w:t>
      </w:r>
      <w:r w:rsidRPr="00A00159">
        <w:rPr>
          <w:rFonts w:ascii="Kruti Dev 010" w:hAnsi="Kruti Dev 010"/>
          <w:sz w:val="28"/>
          <w:szCs w:val="28"/>
        </w:rPr>
        <w:t>xyr {ks= esa foHkkftr fd;k x;k gSA mfpr {ks= dks vkxs buQ+hYM] vkSj vkmVQ+hYM vkSj vkmVQ+hYM ckM+ ls ijs ds {ks= esa foHkkftr fd;k x;k gSA{ks= d</w:t>
      </w:r>
      <w:r>
        <w:rPr>
          <w:rFonts w:ascii="Kruti Dev 010" w:hAnsi="Kruti Dev 010"/>
          <w:sz w:val="28"/>
          <w:szCs w:val="28"/>
        </w:rPr>
        <w:t xml:space="preserve">ks </w:t>
      </w:r>
      <w:r w:rsidRPr="00A00159">
        <w:rPr>
          <w:rFonts w:ascii="Kruti Dev 010" w:hAnsi="Kruti Dev 010"/>
          <w:sz w:val="28"/>
          <w:szCs w:val="28"/>
        </w:rPr>
        <w:t>Qkmy ykbUl }kjk ifjHkkf"kr fd;k x;k gS tks gkse IysV ij ,d ledks.k ij feyrh gSaA vkèkkj js[kk dh U;wure yackbZ [ksy ds oxÊdj.k esa fHkUu gksrh gS ¼vkfèkdkfjd eki ds fy, uhps ns[ksa½A vkèkkj js[kk ds chp pyus okyk ,d ckM+ {ks= dh lhek dks ifjHkkf"kr djrk gS( ?kj dh IysV ls ckM+ rd dh nwjh {ks= ds vuqlkj fHkUu gksrh gSA eSnku dh pkSM+kbZ 'Qkmy MaMs ds chp dh nwjh gS] tks [kM+h gksrh gSa tgka Qkmy ykbu ckM+ ls feyrh gS] vkSj yxHkx 310 ls 420 QhV ¼94 ls 128 ehVj½ vyx gksrh gSAgkse IysV ds ihNs ,d 'cSdLV‚i gSA ;g [ksy ds çdkj ds vkèkkj ij gkse IysV ds ihNs 25 ls 30 QhV ¼7-62 vkSj 9-14 ehVj½ ds chp gksuk pkfg,A</w:t>
      </w:r>
    </w:p>
    <w:p w:rsidR="00F22228" w:rsidRPr="0061485E" w:rsidRDefault="00F22228" w:rsidP="00F22228">
      <w:pPr>
        <w:spacing w:line="360" w:lineRule="auto"/>
        <w:jc w:val="both"/>
        <w:rPr>
          <w:rFonts w:ascii="Kruti Dev 010" w:hAnsi="Kruti Dev 010"/>
          <w:b/>
          <w:bCs/>
          <w:sz w:val="28"/>
          <w:szCs w:val="28"/>
        </w:rPr>
      </w:pPr>
      <w:r w:rsidRPr="0061485E">
        <w:rPr>
          <w:rFonts w:ascii="Kruti Dev 010" w:hAnsi="Kruti Dev 010"/>
          <w:b/>
          <w:bCs/>
          <w:sz w:val="28"/>
          <w:szCs w:val="28"/>
        </w:rPr>
        <w:t>l‚¶Vc‚y dh yksdfç;rk</w:t>
      </w:r>
    </w:p>
    <w:p w:rsidR="00F22228" w:rsidRDefault="00F22228" w:rsidP="00F22228">
      <w:pPr>
        <w:spacing w:line="360" w:lineRule="auto"/>
        <w:jc w:val="both"/>
        <w:rPr>
          <w:rFonts w:ascii="Kruti Dev 010" w:eastAsia="Times New Roman" w:hAnsi="Kruti Dev 010" w:cs="Mangal"/>
          <w:sz w:val="28"/>
          <w:szCs w:val="28"/>
        </w:rPr>
      </w:pPr>
      <w:r w:rsidRPr="00FA374E">
        <w:rPr>
          <w:rFonts w:ascii="Kruti Dev 010" w:eastAsia="Times New Roman" w:hAnsi="Kruti Dev 010" w:cs="Mangal"/>
          <w:sz w:val="28"/>
          <w:szCs w:val="28"/>
        </w:rPr>
        <w:t>l‚¶Vc‚y dh yksdfç;rk dk ,d dkj.k blds fu;eksa esa la'kksèku dh vklkuh gS] ftlls [ksy dks fofHkUu çdkj ds dkS'ky Lrjksa ds vuqdwy cuk;k tk ldrk gSA mnkgj.k ds fy,] dqN èkheh fip l‚¶Vc‚y yhx esa ,d cYysckt ,d xsan ,d LVªkbd dh fxurh ds lkFk cYys ls 'kq: gksrk gSA dqN yhxksa esa] ,d Vhe }kjk fgV fd, tk ldus okys ?kjsyw juksa dh la[;k lhfer gksrh gSA vU; yhxksa esa] fBdkuksa dh pksjh çfrcafèkr gSA dqN lewg gkse IysV dks igys vkèkkj ds fy, ,d cy cukdj vfèkd j{kkRed [ksy dh vuqefr nsrs gSaA ;g nksuksa rjQ leku :i ls Ldksfjax dks de djrk gS] vkSj =qfV d</w:t>
      </w:r>
      <w:r>
        <w:rPr>
          <w:rFonts w:ascii="Kruti Dev 010" w:eastAsia="Times New Roman" w:hAnsi="Kruti Dev 010" w:cs="Mangal"/>
          <w:sz w:val="28"/>
          <w:szCs w:val="28"/>
        </w:rPr>
        <w:t>s dqN ekftZu dh vuqefr nsrk Gsa</w:t>
      </w:r>
    </w:p>
    <w:p w:rsidR="00F22228" w:rsidRDefault="00F22228" w:rsidP="00F22228">
      <w:pPr>
        <w:spacing w:line="360" w:lineRule="auto"/>
        <w:jc w:val="both"/>
        <w:rPr>
          <w:rFonts w:ascii="Kruti Dev 010" w:eastAsia="Times New Roman" w:hAnsi="Kruti Dev 010" w:cs="Mangal"/>
          <w:sz w:val="28"/>
          <w:szCs w:val="28"/>
        </w:rPr>
      </w:pPr>
    </w:p>
    <w:p w:rsidR="00F22228" w:rsidRDefault="00F22228" w:rsidP="00F22228">
      <w:pPr>
        <w:spacing w:line="360" w:lineRule="auto"/>
        <w:jc w:val="both"/>
        <w:rPr>
          <w:rFonts w:ascii="Kruti Dev 010" w:eastAsia="Times New Roman" w:hAnsi="Kruti Dev 010" w:cs="Mangal"/>
          <w:sz w:val="28"/>
          <w:szCs w:val="28"/>
        </w:rPr>
      </w:pPr>
    </w:p>
    <w:p w:rsidR="00F22228" w:rsidRPr="005C432B" w:rsidRDefault="00F22228" w:rsidP="00F22228">
      <w:pPr>
        <w:spacing w:line="360" w:lineRule="auto"/>
        <w:jc w:val="both"/>
        <w:rPr>
          <w:rFonts w:ascii="Kruti Dev 010" w:eastAsia="Times New Roman" w:hAnsi="Kruti Dev 010" w:cs="Mangal"/>
          <w:b/>
          <w:bCs/>
          <w:sz w:val="28"/>
          <w:szCs w:val="28"/>
        </w:rPr>
      </w:pPr>
      <w:r w:rsidRPr="005C432B">
        <w:rPr>
          <w:rFonts w:ascii="Kruti Dev 010" w:eastAsia="Times New Roman" w:hAnsi="Kruti Dev 010" w:cs="Mangal"/>
          <w:b/>
          <w:bCs/>
          <w:sz w:val="28"/>
          <w:szCs w:val="28"/>
        </w:rPr>
        <w:lastRenderedPageBreak/>
        <w:t>varjkZ"Vªh; Lrj ij l‚¶Vc‚y</w:t>
      </w:r>
    </w:p>
    <w:p w:rsidR="00F22228" w:rsidRPr="00FA374E" w:rsidRDefault="00F22228" w:rsidP="00F22228">
      <w:pPr>
        <w:spacing w:line="360" w:lineRule="auto"/>
        <w:jc w:val="both"/>
        <w:rPr>
          <w:rFonts w:ascii="Kruti Dev 010" w:eastAsia="Times New Roman" w:hAnsi="Kruti Dev 010" w:cs="Mangal"/>
          <w:sz w:val="28"/>
          <w:szCs w:val="28"/>
        </w:rPr>
      </w:pPr>
      <w:r w:rsidRPr="00C93F06">
        <w:rPr>
          <w:rFonts w:ascii="Kruti Dev 010" w:eastAsia="Times New Roman" w:hAnsi="Kruti Dev 010" w:cs="Mangal"/>
          <w:sz w:val="28"/>
          <w:szCs w:val="28"/>
        </w:rPr>
        <w:t>l‚¶Vc‚y nqfu;k Hkj ds lkS ls vfèkd ns'kksa esa fdlh u</w:t>
      </w:r>
      <w:r>
        <w:rPr>
          <w:rFonts w:ascii="Kruti Dev 010" w:eastAsia="Times New Roman" w:hAnsi="Kruti Dev 010" w:cs="Mangal"/>
          <w:sz w:val="28"/>
          <w:szCs w:val="28"/>
        </w:rPr>
        <w:t xml:space="preserve"> fdlh Lrj ij [ksyk tkrk gSA</w:t>
      </w:r>
      <w:r w:rsidRPr="00C93F06">
        <w:rPr>
          <w:rFonts w:ascii="Kruti Dev 010" w:eastAsia="Times New Roman" w:hAnsi="Kruti Dev 010" w:cs="Mangal"/>
          <w:sz w:val="28"/>
          <w:szCs w:val="28"/>
        </w:rPr>
        <w:t xml:space="preserve"> baVjus'kuy l‚¶Vc‚y QsMjs'ku ds 113 lnL; ns'k gSa ¼vkfJr {ks=ksa dks NksM+dj½A </w:t>
      </w:r>
    </w:p>
    <w:p w:rsidR="00F22228" w:rsidRPr="00C93025" w:rsidRDefault="00F22228" w:rsidP="00F22228">
      <w:pPr>
        <w:spacing w:line="360" w:lineRule="auto"/>
        <w:jc w:val="both"/>
      </w:pPr>
      <w:r w:rsidRPr="00C93F06">
        <w:rPr>
          <w:rFonts w:ascii="Kruti Dev 010" w:eastAsia="Times New Roman" w:hAnsi="Kruti Dev 010" w:cs="Mangal"/>
          <w:sz w:val="28"/>
          <w:szCs w:val="28"/>
        </w:rPr>
        <w:t>varjkZ"Vªh; l‚¶Vc‚y la?k dbZ Jsf.k;ksa esa foÜo pkSafi;uf'ki v</w:t>
      </w:r>
      <w:r>
        <w:rPr>
          <w:rFonts w:ascii="Kruti Dev 010" w:eastAsia="Times New Roman" w:hAnsi="Kruti Dev 010" w:cs="Mangal"/>
          <w:sz w:val="28"/>
          <w:szCs w:val="28"/>
        </w:rPr>
        <w:t>k;ksftr djrk gSA varjjk"Vªh; 'kklh fudk; gS</w:t>
      </w:r>
      <w:r w:rsidRPr="00C93F06">
        <w:rPr>
          <w:rFonts w:ascii="Kruti Dev 010" w:eastAsia="Times New Roman" w:hAnsi="Kruti Dev 010" w:cs="Mangal"/>
          <w:sz w:val="28"/>
          <w:szCs w:val="28"/>
        </w:rPr>
        <w:t>A 'kkSfd;k l‚¶Vc‚y ,lksfl,'ku 1976 'kkSfd;k [ksy vfèkfu;e ds vuqlkj la;qä jkT; vesfjdk ds fy, l‚¶</w:t>
      </w:r>
      <w:r>
        <w:rPr>
          <w:rFonts w:ascii="Kruti Dev 010" w:eastAsia="Times New Roman" w:hAnsi="Kruti Dev 010" w:cs="Mangal"/>
          <w:sz w:val="28"/>
          <w:szCs w:val="28"/>
        </w:rPr>
        <w:t>Vc‚y ds jk"Vªh; 'kklh fudk; gSA</w:t>
      </w:r>
      <w:r w:rsidRPr="00C93F06">
        <w:rPr>
          <w:rFonts w:ascii="Kruti Dev 010" w:eastAsia="Times New Roman" w:hAnsi="Kruti Dev 010" w:cs="Mangal"/>
          <w:sz w:val="28"/>
          <w:szCs w:val="28"/>
        </w:rPr>
        <w:t>[ksy dh yksdfç;rk ds dkj.k] ;wukbVsM LVsV~l Lis'kfyVh LiksV~lZ ,lksfl,'ku ] baVjus'kuy l‚¶Vc‚y dkaxzsl vkSj us'kuy l‚¶Vc‚y ,lksfl,'ku tSls dbZ 'kklh fudk; gSa AvkbZ,l,Q dbZ Jsf.k;ksa esa foÜo pkSafi;uf'ki VwukZesaV vk;ksftr djrk gSA çR;sd Js.kh esa VwukZesaV gj pkj lky esa vk;ksftr fd;k tkrk gS &amp; 2010 ls nks lkyA lcls gkfy;k VwukZesaV twu] 2010 esa ckjgoha efgyk foÜo pkSafi;uf'ki FkhA lHkh foÜo pk</w:t>
      </w:r>
      <w:r>
        <w:rPr>
          <w:rFonts w:ascii="Kruti Dev 010" w:eastAsia="Times New Roman" w:hAnsi="Kruti Dev 010" w:cs="Mangal"/>
          <w:sz w:val="28"/>
          <w:szCs w:val="28"/>
        </w:rPr>
        <w:t xml:space="preserve">Safi;uf'ki ,d ist Iysv‚Q flLVe </w:t>
      </w:r>
      <w:r w:rsidRPr="00C93F06">
        <w:rPr>
          <w:rFonts w:ascii="Kruti Dev 010" w:eastAsia="Times New Roman" w:hAnsi="Kruti Dev 010" w:cs="Mangal"/>
          <w:sz w:val="28"/>
          <w:szCs w:val="28"/>
        </w:rPr>
        <w:t>64] dk mi;ksx djrh gSa vkSj QkLVfip esa gSaA fofHkUu Jsf.k;ksa esa 4 lky ds varjky ij dbZ foÜo di Hkh vk;ksftr fd, tkrs gSaA U;wthySaM orZeku iq#"k foÜo pkSafi;u gSa] ftUgksaus 2013 esa f[krkc thrk FkkA blls igys] v‚LVªsfy;k us 2009 esa foÜo pkSfEi;uf'ki thrh Fkh vkSj U;wthySaM us blls igys f</w:t>
      </w:r>
      <w:r>
        <w:rPr>
          <w:rFonts w:ascii="Kruti Dev 010" w:eastAsia="Times New Roman" w:hAnsi="Kruti Dev 010" w:cs="Mangal"/>
          <w:sz w:val="28"/>
          <w:szCs w:val="28"/>
        </w:rPr>
        <w:t>iNys rhu VwukZesaV thrs FksA</w:t>
      </w:r>
      <w:r w:rsidRPr="00C93F06">
        <w:rPr>
          <w:rFonts w:ascii="Kruti Dev 010" w:eastAsia="Times New Roman" w:hAnsi="Kruti Dev 010" w:cs="Mangal"/>
          <w:sz w:val="28"/>
          <w:szCs w:val="28"/>
        </w:rPr>
        <w:t xml:space="preserve"> orZeku twfu;j iq#"k foÜo pkSafi;u vtZsaVhuk gS] ftlu</w:t>
      </w:r>
      <w:r>
        <w:rPr>
          <w:rFonts w:ascii="Kruti Dev 010" w:eastAsia="Times New Roman" w:hAnsi="Kruti Dev 010" w:cs="Mangal"/>
          <w:sz w:val="28"/>
          <w:szCs w:val="28"/>
        </w:rPr>
        <w:t xml:space="preserve">s </w:t>
      </w:r>
      <w:r>
        <w:rPr>
          <w:rFonts w:ascii="Kruti Dev 010" w:eastAsia="Times New Roman" w:hAnsi="Kruti Dev 010" w:cs="Mangal" w:hint="cs"/>
          <w:sz w:val="28"/>
          <w:szCs w:val="28"/>
        </w:rPr>
        <w:t>2012</w:t>
      </w:r>
      <w:r>
        <w:rPr>
          <w:rFonts w:ascii="Kruti Dev 010" w:eastAsia="Times New Roman" w:hAnsi="Kruti Dev 010" w:cs="Mangal"/>
          <w:sz w:val="28"/>
          <w:szCs w:val="28"/>
        </w:rPr>
        <w:t xml:space="preserve"> esa f[krkc thrk FkkA</w:t>
      </w:r>
      <w:r w:rsidRPr="00C93F06">
        <w:rPr>
          <w:rFonts w:ascii="Kruti Dev 010" w:eastAsia="Times New Roman" w:hAnsi="Kruti Dev 010" w:cs="Mangal"/>
          <w:sz w:val="28"/>
          <w:szCs w:val="28"/>
        </w:rPr>
        <w:t xml:space="preserve"> efgyk foÜo pkSafi;uf'ki esa la;qä jkT; vesfjdk lcls çHkko'kkyh Vhe gS] ftlus fiNys pkj vksyafid VwukZesaVksa esa ls rhu vkSj fiNys lkr foÜo pkSafi;uf'ki th</w:t>
      </w:r>
      <w:r>
        <w:rPr>
          <w:rFonts w:ascii="Kruti Dev 010" w:eastAsia="Times New Roman" w:hAnsi="Kruti Dev 010" w:cs="Mangal"/>
          <w:sz w:val="28"/>
          <w:szCs w:val="28"/>
        </w:rPr>
        <w:t xml:space="preserve">rs gSaA pkSafi;uf'kiA </w:t>
      </w:r>
      <w:r w:rsidRPr="00C93F06">
        <w:rPr>
          <w:rFonts w:ascii="Kruti Dev 010" w:eastAsia="Times New Roman" w:hAnsi="Kruti Dev 010" w:cs="Mangal"/>
          <w:sz w:val="28"/>
          <w:szCs w:val="28"/>
        </w:rPr>
        <w:t>orZeku twfu;j efgyk foÜo pkSa</w:t>
      </w:r>
      <w:r>
        <w:rPr>
          <w:rFonts w:ascii="Kruti Dev 010" w:eastAsia="Times New Roman" w:hAnsi="Kruti Dev 010" w:cs="Mangal"/>
          <w:sz w:val="28"/>
          <w:szCs w:val="28"/>
        </w:rPr>
        <w:t>fi;u la;qä jkT; vesfjdk gSA</w:t>
      </w:r>
      <w:r w:rsidRPr="00C93F06">
        <w:rPr>
          <w:rFonts w:ascii="Kruti Dev 010" w:eastAsia="Times New Roman" w:hAnsi="Kruti Dev 010" w:cs="Mangal"/>
          <w:sz w:val="28"/>
          <w:szCs w:val="28"/>
        </w:rPr>
        <w:t>efgyk l‚¶Vc‚y 1996 ds xzh"edkyhu vksyafid esa 'kq: gqbZ vkSj 2008 ds xzh"edkyhu vksyafid ds ckn dk;ZØe ls gVk fn;k x;</w:t>
      </w:r>
      <w:r>
        <w:rPr>
          <w:rFonts w:ascii="Kruti Dev 010" w:eastAsia="Times New Roman" w:hAnsi="Kruti Dev 010" w:cs="Mangal"/>
          <w:sz w:val="28"/>
          <w:szCs w:val="28"/>
        </w:rPr>
        <w:t xml:space="preserve">kA l‚¶Vc‚y vkSj cslc‚y </w:t>
      </w:r>
      <w:r>
        <w:rPr>
          <w:rFonts w:ascii="Kruti Dev 010" w:eastAsia="Times New Roman" w:hAnsi="Kruti Dev 010" w:cs="Mangal" w:hint="cs"/>
          <w:sz w:val="28"/>
          <w:szCs w:val="28"/>
        </w:rPr>
        <w:t>2012</w:t>
      </w:r>
      <w:r>
        <w:rPr>
          <w:rFonts w:ascii="Kruti Dev 010" w:eastAsia="Times New Roman" w:hAnsi="Kruti Dev 010" w:cs="Mangal"/>
          <w:sz w:val="28"/>
          <w:szCs w:val="28"/>
        </w:rPr>
        <w:t xml:space="preserve"> vkSj </w:t>
      </w:r>
      <w:r>
        <w:rPr>
          <w:rFonts w:ascii="Kruti Dev 010" w:eastAsia="Times New Roman" w:hAnsi="Kruti Dev 010" w:cs="Mangal" w:hint="cs"/>
          <w:sz w:val="28"/>
          <w:szCs w:val="28"/>
        </w:rPr>
        <w:t>2016</w:t>
      </w:r>
      <w:r w:rsidRPr="00C93F06">
        <w:rPr>
          <w:rFonts w:ascii="Kruti Dev 010" w:eastAsia="Times New Roman" w:hAnsi="Kruti Dev 010" w:cs="Mangal"/>
          <w:sz w:val="28"/>
          <w:szCs w:val="28"/>
        </w:rPr>
        <w:t xml:space="preserve"> ds xzh"edkyhu vksyafid esa vius [ksy dks dk;ZØe esa 'kkfey djus esa vleFkZ jgs gSaA 2012 esa varjkZ"Vªh; l‚¶Vc‚y vkSj cslc‚y la?kksa ds çeq[kksa us 2020 esa dk;ZØe esa 'kkfey gksus ds vi</w:t>
      </w:r>
      <w:r>
        <w:rPr>
          <w:rFonts w:ascii="Kruti Dev 010" w:eastAsia="Times New Roman" w:hAnsi="Kruti Dev 010" w:cs="Mangal"/>
          <w:sz w:val="28"/>
          <w:szCs w:val="28"/>
        </w:rPr>
        <w:t xml:space="preserve">us la;qä ç;kl dh ?kks"k.kk dhA </w:t>
      </w:r>
      <w:r w:rsidRPr="00C93F06">
        <w:rPr>
          <w:rFonts w:ascii="Kruti Dev 010" w:eastAsia="Times New Roman" w:hAnsi="Kruti Dev 010" w:cs="Mangal"/>
          <w:sz w:val="28"/>
          <w:szCs w:val="28"/>
        </w:rPr>
        <w:t>çLrko esa iq#"kksa dh cslc‚y vkSj efgykvksa dh l‚¶Vc‚y dks 7 ls 10 fnuksa ds nkSjku ,d gh LFkku ij [ksyk tkuk gSA çR;sd VwukZesaV vkB Vheksa dh lqfoèkk gSA cslc‚y vkSj l‚¶Vc‚y ,d gh [ksy cSuj ds rgr nks fo"k; gksaxsA çLrko nksuksa la?kksa ds dkaxzsl ls vkSipkfjd leFkZu dh çrh{kk dj jgk gSA 2020 ds dk;ZØe esa 'kkfey gksus dh ekax djus okys vU; [ksy] tc Hkjus ds fy, dsoy ,d LFkku gS] gSa : djkVs] jksyj LiksV~lZ] LDoS'k] LiksV~lZ Dykbafcax] osdcksMZ vkSj oq'kqA vkbZvkslh ds dk;Zdkjh cksMZ dks viuh ebZ dh cSBd esa ;g r; djuk Fkk fd fdl [ksy dks 'kkfey djus dh flQkfj'k dh tk,A vafre fu.kZ; C;wul vk;lZ esa iw.kZ vkbZvkslh ds ,d oksV esa fd;k tk</w:t>
      </w:r>
      <w:r>
        <w:rPr>
          <w:rFonts w:ascii="Kruti Dev 010" w:eastAsia="Times New Roman" w:hAnsi="Kruti Dev 010" w:cs="Mangal"/>
          <w:sz w:val="28"/>
          <w:szCs w:val="28"/>
        </w:rPr>
        <w:t>uk FkkA flracj 2013 esaviMsV dh t:jr gSA</w:t>
      </w:r>
    </w:p>
    <w:p w:rsidR="00F22228" w:rsidRDefault="00F22228" w:rsidP="00F22228">
      <w:pPr>
        <w:pStyle w:val="ListParagraph"/>
        <w:numPr>
          <w:ilvl w:val="0"/>
          <w:numId w:val="46"/>
        </w:numPr>
        <w:spacing w:after="160" w:line="360" w:lineRule="auto"/>
        <w:jc w:val="both"/>
        <w:rPr>
          <w:rFonts w:ascii="Kruti Dev 010" w:eastAsia="Times New Roman" w:hAnsi="Kruti Dev 010" w:cs="Mangal"/>
          <w:b/>
          <w:bCs/>
          <w:sz w:val="28"/>
          <w:szCs w:val="28"/>
        </w:rPr>
      </w:pPr>
      <w:r w:rsidRPr="00C93025">
        <w:rPr>
          <w:rFonts w:ascii="Kruti Dev 010" w:eastAsia="Times New Roman" w:hAnsi="Kruti Dev 010" w:cs="Mangal"/>
          <w:b/>
          <w:bCs/>
          <w:sz w:val="28"/>
          <w:szCs w:val="28"/>
        </w:rPr>
        <w:lastRenderedPageBreak/>
        <w:t>U;wt+hySaM</w:t>
      </w:r>
    </w:p>
    <w:p w:rsidR="00F22228" w:rsidRPr="00C93025" w:rsidRDefault="00F22228" w:rsidP="00F22228">
      <w:pPr>
        <w:pStyle w:val="ListParagraph"/>
        <w:spacing w:line="360" w:lineRule="auto"/>
        <w:jc w:val="both"/>
        <w:rPr>
          <w:rFonts w:ascii="Kruti Dev 010" w:eastAsia="Times New Roman" w:hAnsi="Kruti Dev 010" w:cs="Mangal"/>
          <w:b/>
          <w:bCs/>
          <w:sz w:val="28"/>
          <w:szCs w:val="28"/>
        </w:rPr>
      </w:pPr>
      <w:r w:rsidRPr="00C93025">
        <w:rPr>
          <w:rFonts w:ascii="Kruti Dev 010" w:eastAsia="Times New Roman" w:hAnsi="Kruti Dev 010" w:cs="Mangal"/>
          <w:sz w:val="28"/>
          <w:szCs w:val="28"/>
        </w:rPr>
        <w:t>U;wthySaM iq#"kksa dh foÜo pkSafi;uf'ki l‚¶Vc‚y esa lcls lQy jk"Vª gS] ftlus 2019 esa viuk vkBoka f[krkc thrk gSA U;wthySaM dh efgyk Vhe us vrhr esa dbZ foÜo pkSfEi;uf'ki f[krkc Hkh thrs gSaA [ksy U;wthySaM esa O;kid :i ls [ksyk tkrk gS vkSj fØdsV ds ckn nwljk lcls yksdfç; xzh"edkyhu [ksy gSA</w:t>
      </w:r>
    </w:p>
    <w:p w:rsidR="00F22228" w:rsidRDefault="00F22228" w:rsidP="00F22228">
      <w:pPr>
        <w:pStyle w:val="ListParagraph"/>
        <w:numPr>
          <w:ilvl w:val="0"/>
          <w:numId w:val="46"/>
        </w:numPr>
        <w:spacing w:after="160" w:line="360" w:lineRule="auto"/>
        <w:jc w:val="both"/>
        <w:rPr>
          <w:rFonts w:ascii="Kruti Dev 010" w:eastAsia="Times New Roman" w:hAnsi="Kruti Dev 010" w:cs="Mangal"/>
          <w:b/>
          <w:bCs/>
          <w:sz w:val="28"/>
          <w:szCs w:val="28"/>
        </w:rPr>
      </w:pPr>
      <w:r w:rsidRPr="00C93025">
        <w:rPr>
          <w:rFonts w:ascii="Kruti Dev 010" w:eastAsia="Times New Roman" w:hAnsi="Kruti Dev 010" w:cs="Mangal"/>
          <w:b/>
          <w:bCs/>
          <w:sz w:val="28"/>
          <w:szCs w:val="28"/>
        </w:rPr>
        <w:t>v‚LVªsfy;k</w:t>
      </w:r>
    </w:p>
    <w:p w:rsidR="00F22228" w:rsidRPr="00C93025" w:rsidRDefault="00F22228" w:rsidP="00F22228">
      <w:pPr>
        <w:pStyle w:val="ListParagraph"/>
        <w:spacing w:line="360" w:lineRule="auto"/>
        <w:jc w:val="both"/>
        <w:rPr>
          <w:rFonts w:ascii="Kruti Dev 010" w:eastAsia="Times New Roman" w:hAnsi="Kruti Dev 010" w:cs="Mangal"/>
          <w:b/>
          <w:bCs/>
          <w:sz w:val="28"/>
          <w:szCs w:val="28"/>
        </w:rPr>
      </w:pPr>
      <w:r w:rsidRPr="00C93025">
        <w:rPr>
          <w:rFonts w:ascii="Kruti Dev 010" w:eastAsia="Times New Roman" w:hAnsi="Kruti Dev 010" w:cs="Mangal"/>
          <w:sz w:val="28"/>
          <w:szCs w:val="28"/>
        </w:rPr>
        <w:t>l‚¶Vc‚y v‚LVªsfy;k ds lHkh jkT;ksa vkSj {ks=ksa esa vkSj 'kS{kf.kd f'k{kk ds lHkh Lrjksa ij [ksyk tkrk gSA fQVusl] LokLF;] O;fäxr miyfCèk;ksa vkSj vkuan dks cuk, j[kus ds fy, [ksy dks O;kid :i ls c&lt;+kok fn;k tkrk gS A v‚LVªsfy;k us nqfu;k ds dbZ egku iq#"k l‚¶Vc‚y f[kykM+h rS;kj fd, gSa] ftuesa ,Me QksdMZ vkSj ,aMª;w fddZiSfVªd 'kkfey gSa] ftUgsa O;kid :i ls iq#"kksa dh l‚¶Vc‚y esa loZdkfyd egku ekuk tkrk gSA v‚LVªsfy;k esa mR—"V l‚¶Vc‚y Vhesa gSa tks bldh dksfpax] f'k{kk vkSj çf'k{k.k ç.kkyh dk çfrfcac gSaA</w:t>
      </w:r>
    </w:p>
    <w:p w:rsidR="00F22228" w:rsidRDefault="00F22228" w:rsidP="00F22228">
      <w:pPr>
        <w:pStyle w:val="ListParagraph"/>
        <w:numPr>
          <w:ilvl w:val="0"/>
          <w:numId w:val="46"/>
        </w:numPr>
        <w:spacing w:after="160" w:line="360" w:lineRule="auto"/>
        <w:jc w:val="both"/>
        <w:rPr>
          <w:rFonts w:ascii="Kruti Dev 010" w:eastAsia="Times New Roman" w:hAnsi="Kruti Dev 010" w:cs="Mangal"/>
          <w:b/>
          <w:bCs/>
          <w:sz w:val="28"/>
          <w:szCs w:val="28"/>
        </w:rPr>
      </w:pPr>
      <w:r w:rsidRPr="00C93025">
        <w:rPr>
          <w:rFonts w:ascii="Kruti Dev 010" w:eastAsia="Times New Roman" w:hAnsi="Kruti Dev 010" w:cs="Mangal"/>
          <w:b/>
          <w:bCs/>
          <w:sz w:val="28"/>
          <w:szCs w:val="28"/>
        </w:rPr>
        <w:t>;wjksi</w:t>
      </w:r>
    </w:p>
    <w:p w:rsidR="00F22228" w:rsidRPr="00C93025" w:rsidRDefault="00F22228" w:rsidP="00F22228">
      <w:pPr>
        <w:pStyle w:val="ListParagraph"/>
        <w:spacing w:line="360" w:lineRule="auto"/>
        <w:jc w:val="both"/>
        <w:rPr>
          <w:rFonts w:ascii="Kruti Dev 010" w:eastAsia="Times New Roman" w:hAnsi="Kruti Dev 010" w:cs="Mangal"/>
          <w:b/>
          <w:bCs/>
          <w:sz w:val="28"/>
          <w:szCs w:val="28"/>
        </w:rPr>
      </w:pPr>
      <w:r w:rsidRPr="00C93025">
        <w:rPr>
          <w:rFonts w:ascii="Kruti Dev 010" w:eastAsia="Times New Roman" w:hAnsi="Kruti Dev 010" w:cs="Mangal"/>
          <w:sz w:val="28"/>
          <w:szCs w:val="28"/>
        </w:rPr>
        <w:t>l‚¶Vc‚y ;wjksi ds yxHkx gj ns'k esa [ksyk tkrk gS] eq[;r% QkLVfipA gj nks lky esa ,d [kqyh efgyk ;wjksih; QkLVfip pkSafi;uf'ki chl ls vfèkd jk"Vªh; Vheksa ds lkFk vk;ksftr dh tkrh gSA bVyh vkSj uhnjySaM lcls vPNs ns'k gSa] vkSj nksuksa ds ikl yxHkx is'ksoj pkSafi;uf'ki gS tgka ;w,l] v‚LVªsfy;k vkSj phu ds ,FkyhV [ksyrs gSaA iq#"kksa ds fMohtu esa vkB ls nl jk"Vªh; Vhesa ;wjksih; pkSafi;uf'ki ds fy, çfrLièkkZ djrh gSa ] ftlesa psd x.kjkT;] uhnjySaM vkSj MsuekdZ lcls vkxs gSaA</w:t>
      </w:r>
    </w:p>
    <w:p w:rsidR="00F22228" w:rsidRDefault="00F22228" w:rsidP="00F22228">
      <w:pPr>
        <w:pStyle w:val="ListParagraph"/>
        <w:numPr>
          <w:ilvl w:val="0"/>
          <w:numId w:val="46"/>
        </w:numPr>
        <w:spacing w:after="160" w:line="360" w:lineRule="auto"/>
        <w:jc w:val="both"/>
        <w:rPr>
          <w:rFonts w:ascii="Kruti Dev 010" w:eastAsia="Times New Roman" w:hAnsi="Kruti Dev 010" w:cs="Mangal"/>
          <w:b/>
          <w:bCs/>
          <w:sz w:val="28"/>
          <w:szCs w:val="28"/>
        </w:rPr>
      </w:pPr>
      <w:r w:rsidRPr="00C93025">
        <w:rPr>
          <w:rFonts w:ascii="Kruti Dev 010" w:eastAsia="Times New Roman" w:hAnsi="Kruti Dev 010" w:cs="Mangal"/>
          <w:b/>
          <w:bCs/>
          <w:sz w:val="28"/>
          <w:szCs w:val="28"/>
        </w:rPr>
        <w:t>la;qä jkT; vesfjdk</w:t>
      </w:r>
    </w:p>
    <w:p w:rsidR="00F22228" w:rsidRDefault="00F22228" w:rsidP="00F22228">
      <w:pPr>
        <w:pStyle w:val="ListParagraph"/>
        <w:spacing w:line="360" w:lineRule="auto"/>
        <w:jc w:val="both"/>
        <w:rPr>
          <w:rFonts w:ascii="Kruti Dev 010" w:eastAsia="Times New Roman" w:hAnsi="Kruti Dev 010" w:cs="Mangal"/>
          <w:sz w:val="28"/>
          <w:szCs w:val="28"/>
        </w:rPr>
      </w:pPr>
      <w:r w:rsidRPr="00C93025">
        <w:rPr>
          <w:rFonts w:ascii="Kruti Dev 010" w:eastAsia="Times New Roman" w:hAnsi="Kruti Dev 010" w:cs="Mangal" w:hint="cs"/>
          <w:sz w:val="28"/>
          <w:szCs w:val="28"/>
        </w:rPr>
        <w:t>2014</w:t>
      </w:r>
      <w:r w:rsidRPr="00C93025">
        <w:rPr>
          <w:rFonts w:ascii="Kruti Dev 010" w:eastAsia="Times New Roman" w:hAnsi="Kruti Dev 010" w:cs="Mangal"/>
          <w:sz w:val="28"/>
          <w:szCs w:val="28"/>
        </w:rPr>
        <w:t>efgyk d‚yst foÜo lhjht pkSfEi;uf'ki lhjht</w:t>
      </w:r>
    </w:p>
    <w:p w:rsidR="00F22228" w:rsidRDefault="00F22228" w:rsidP="00F22228">
      <w:pPr>
        <w:pStyle w:val="ListParagraph"/>
        <w:spacing w:line="360" w:lineRule="auto"/>
        <w:jc w:val="both"/>
        <w:rPr>
          <w:rFonts w:ascii="Kruti Dev 010" w:eastAsia="Times New Roman" w:hAnsi="Kruti Dev 010" w:cs="Mangal"/>
          <w:sz w:val="28"/>
          <w:szCs w:val="28"/>
        </w:rPr>
      </w:pPr>
      <w:r w:rsidRPr="00C93F06">
        <w:rPr>
          <w:rFonts w:ascii="Kruti Dev 010" w:eastAsia="Times New Roman" w:hAnsi="Kruti Dev 010" w:cs="Mangal"/>
          <w:sz w:val="28"/>
          <w:szCs w:val="28"/>
        </w:rPr>
        <w:t>yM+fd;ksa ds fy, çfrLièkÊ QkLVfip l‚¶Vc‚y rsth ls yksdfç; gks jgk gSA [ ek=k fuèkkZfjr djsa ] iwjs vesfjdk esa] gtkjksa Vhesa gSa tks VwukZesaV esa lky Hkj çfrLièkkZ djrh gSaA buesa ls vfèkdka'k VwukZesaVksa ds nkSjku lcls cM+k y{; VwukZesaV thruk ugha gS]</w:t>
      </w:r>
      <w:r>
        <w:rPr>
          <w:rFonts w:ascii="Kruti Dev 010" w:eastAsia="Times New Roman" w:hAnsi="Kruti Dev 010" w:cs="Mangal"/>
          <w:sz w:val="28"/>
          <w:szCs w:val="28"/>
        </w:rPr>
        <w:t xml:space="preserve"> cfYd</w:t>
      </w:r>
      <w:r w:rsidRPr="00C93F06">
        <w:rPr>
          <w:rFonts w:ascii="Kruti Dev 010" w:eastAsia="Times New Roman" w:hAnsi="Kruti Dev 010" w:cs="Mangal"/>
          <w:sz w:val="28"/>
          <w:szCs w:val="28"/>
        </w:rPr>
        <w:t xml:space="preserve"> fo'ks"k f[kykM+h ;k f[kykfM+;ksa dks ns[kus ds fy, vfèkd ls vfèkd d‚yst dksp çkIr djus dk ç;kl djuk gSA çfrLièkÊ Vhesa vc yxHkx vkB lky dh mez ls 'kq: gks jgh gSa] vxj NksVh ugha gSaA Vhe ds vkèkkj ij os iwjs la;qä jkT; ;k ;gka rd fd ns'k ls ckgj dukMk] xfeZ;ksa esa ;k=k dj ldrs gSa vkSj ,d le; esa dbZ g¶rksa vkSj fnuksa ds fy, fxj ldrs gSaA</w:t>
      </w:r>
    </w:p>
    <w:p w:rsidR="00F22228" w:rsidRPr="00C85E5E" w:rsidRDefault="00F22228" w:rsidP="00F22228">
      <w:pPr>
        <w:spacing w:line="360" w:lineRule="auto"/>
        <w:jc w:val="both"/>
        <w:rPr>
          <w:rFonts w:ascii="Kruti Dev 010" w:eastAsia="Times New Roman" w:hAnsi="Kruti Dev 010" w:cs="Mangal"/>
          <w:b/>
          <w:bCs/>
          <w:sz w:val="28"/>
          <w:szCs w:val="28"/>
        </w:rPr>
      </w:pPr>
      <w:r w:rsidRPr="00C85E5E">
        <w:rPr>
          <w:rFonts w:ascii="Kruti Dev 010" w:eastAsia="Times New Roman" w:hAnsi="Kruti Dev 010" w:cs="Mangal"/>
          <w:b/>
          <w:bCs/>
          <w:sz w:val="28"/>
          <w:szCs w:val="28"/>
        </w:rPr>
        <w:t xml:space="preserve">fu"d"kZ </w:t>
      </w:r>
    </w:p>
    <w:p w:rsidR="00F22228" w:rsidRPr="00C85E5E" w:rsidRDefault="00F22228" w:rsidP="00F22228">
      <w:pPr>
        <w:spacing w:line="360" w:lineRule="auto"/>
        <w:jc w:val="both"/>
        <w:rPr>
          <w:rFonts w:ascii="Kruti Dev 010" w:eastAsia="Times New Roman" w:hAnsi="Kruti Dev 010" w:cs="Mangal"/>
          <w:sz w:val="28"/>
          <w:szCs w:val="28"/>
        </w:rPr>
      </w:pPr>
      <w:r w:rsidRPr="00C85E5E">
        <w:rPr>
          <w:rFonts w:ascii="Kruti Dev 010" w:eastAsia="Times New Roman" w:hAnsi="Kruti Dev 010" w:cs="Mangal"/>
          <w:sz w:val="28"/>
          <w:szCs w:val="28"/>
        </w:rPr>
        <w:lastRenderedPageBreak/>
        <w:t>fofHkUu  jkT; ds Lrj ij u gksdj jkf"Vª; ,oa vUrjkf"Vª;  Lrj ij dbZ [ksy  [ksysa tkrs gS pkgs oks baMksj [ksy ;k fQj vkmV Mksj [ksy] l‚¶V c‚y Hkh muh [ksyksa esa ls ,d gSaA vUrjkf"Vª; Lrj ij gksus okys l‚¶V c‚y dk nkSj Hkkjr esa Hkh gksus yxk gSA vU; [ksy dh rjg  l‚¶Vc‚y Hkh  ekuo O;fäRo ds fodkl esa egRoiw.kZ Hkwfedk fuHkkrs gSaA os vukt vkSj rkts ikuh ls de egRoiw.kZ ugha gSaA fodflr ns'kksa tSls baXySaM] teZuh] Ýkal] vesfjdk vkfn us Ldwyh Lrj ij f'k{kk ds ,d vfuok;Z vax ds :i esa [ksyksa dks cuk;k gSA  ftlesa QwVcy] fØdsV ls ysdj l‚¶Vc‚y] cslc‚y] bR;kfnA  ;g è;ku j[kuk fnypLi gS fd dqN ns'kksa esa  QqVc‚y] fØdsV l‚¶Vc‚y ds fy, dbZ ulZjh vkSj çf'k{k.k dsaæ gSaA os Hkfo"; ds ,FkyhV] fteukLV vkSj f[kykM+h cuus ds fy, vko';d çf'k{k.k ds fy, yM+dksa vkSj yM+fd;ksa dks Lohdkj djrs gSaA;gka è;ku nsus okyh ckr gS fd dbZ Lrj  esa ckdh [ksyksa ij cgqr T;knk è;ku fn;k tk jgk gS ysfdu l‚¶Vc‚y tSls [ksyksa ij ughaA dqN ns'kh rks ,sls gSa tgka [ksy lhfer gh gksrs gSaA ,sls esa çf'k{k.k dsaæ ,oa çf'k{kd  dh ftEesnkjh c&lt;+ tkrh gSA mUgsa vius Lrj ij gh cPpksa dks l‚¶Vc‚y tSls [ksy ls tksM+us ds fy, çksRlkfgr djuk pkfg,A ,sls esa t:jr gS gesa vU; [ksy ds cjkcj l‚¶V c‚y dks egRo nsuk pkfg,A nqfu;k ds gj Lrj ij vU; [ksyksa ds lkFk l‚¶Vc‚y dks c&lt;+kok nsus ds fy, blls lacfUèkr dbZ ,fDVfoVh djkuh pkfg,A  tc ,d gh xzkmaM esa dbZ dh Vheksa ds eSp py jgs gksrs Fks] vc ,slk gh tquwu  l‚¶Vc‚y ds [ksy esa ns[kus dks fey jgk gSA nqfu;kHkj ds lHkh çf'k{k.k dsaæ esa f[kykM+h l‚¶Vc‚y dh çSfDVl djrs gq, fn[kkbZ nsa jgs gSaA T;knkrj f[kykfM+;ksa dh mez 12 ls 18 lky ds chp gSA ;g f[kykM+h ns[kus esa pkgs NksVs yxsa] ysfdu bu f[kykfM+;ksa dh miyfCèk;ka budh mez ls c&lt;+h gSaA  vHkh f[kykM+h rS;kj gks jgs gSa] mEehn gS fd vkus okys dqN lkyksa esa ns'kHkj ls 400 ;k 50</w:t>
      </w:r>
      <w:r w:rsidRPr="00C85E5E">
        <w:rPr>
          <w:rFonts w:ascii="Kruti Dev 010" w:eastAsia="Times New Roman" w:hAnsi="Kruti Dev 010" w:cs="Mangal" w:hint="cs"/>
          <w:sz w:val="28"/>
          <w:szCs w:val="28"/>
        </w:rPr>
        <w:t>0</w:t>
      </w:r>
      <w:r w:rsidRPr="00C85E5E">
        <w:rPr>
          <w:rFonts w:ascii="Kruti Dev 010" w:eastAsia="Times New Roman" w:hAnsi="Kruti Dev 010" w:cs="Mangal"/>
          <w:sz w:val="28"/>
          <w:szCs w:val="28"/>
        </w:rPr>
        <w:t xml:space="preserve"> ;k mlls Hkh t+~;knk f[kykM+h jkf"Vª; vkSj vUrjkf"Vª; Vhe dk fgLlk gksaxsA</w:t>
      </w:r>
    </w:p>
    <w:p w:rsidR="00F22228" w:rsidRDefault="00F22228" w:rsidP="00F22228">
      <w:pPr>
        <w:spacing w:line="360" w:lineRule="auto"/>
        <w:jc w:val="both"/>
        <w:rPr>
          <w:rFonts w:ascii="Kruti Dev 010" w:eastAsia="Times New Roman" w:hAnsi="Kruti Dev 010" w:cs="Mangal"/>
          <w:sz w:val="28"/>
          <w:szCs w:val="28"/>
        </w:rPr>
      </w:pPr>
      <w:r w:rsidRPr="00EA001F">
        <w:rPr>
          <w:rFonts w:ascii="Kruti Dev 010" w:eastAsia="Times New Roman" w:hAnsi="Kruti Dev 010" w:cs="Mangal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F22228" w:rsidRDefault="00F22228" w:rsidP="00F22228">
      <w:pPr>
        <w:spacing w:line="360" w:lineRule="auto"/>
        <w:jc w:val="both"/>
        <w:rPr>
          <w:rFonts w:ascii="Kruti Dev 010" w:eastAsia="Times New Roman" w:hAnsi="Kruti Dev 010" w:cs="Mangal"/>
          <w:sz w:val="28"/>
          <w:szCs w:val="28"/>
        </w:rPr>
      </w:pPr>
      <w:r w:rsidRPr="007F5473">
        <w:rPr>
          <w:rFonts w:ascii="Kruti Dev 010" w:eastAsia="Times New Roman" w:hAnsi="Kruti Dev 010" w:cs="Mangal"/>
          <w:sz w:val="28"/>
          <w:szCs w:val="28"/>
        </w:rPr>
        <w:t>lanHkZ lwph</w:t>
      </w:r>
    </w:p>
    <w:p w:rsidR="00F22228" w:rsidRPr="00182859" w:rsidRDefault="00F22228" w:rsidP="00F22228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54A"/>
          <w:sz w:val="24"/>
          <w:szCs w:val="24"/>
        </w:rPr>
      </w:pPr>
      <w:r w:rsidRPr="00182859">
        <w:rPr>
          <w:rFonts w:ascii="Georgia" w:eastAsia="Times New Roman" w:hAnsi="Georgia" w:cs="Times New Roman"/>
          <w:color w:val="40454A"/>
          <w:sz w:val="24"/>
          <w:szCs w:val="24"/>
        </w:rPr>
        <w:t> </w:t>
      </w:r>
      <w:r w:rsidRPr="00182859">
        <w:rPr>
          <w:rFonts w:ascii="Times New Roman" w:eastAsia="Times New Roman" w:hAnsi="Times New Roman" w:cs="Times New Roman"/>
          <w:color w:val="40454A"/>
          <w:sz w:val="24"/>
          <w:szCs w:val="24"/>
        </w:rPr>
        <w:t>https://www.coversports.com/blog/a-guide-to-softball-field-dimensions/</w:t>
      </w:r>
    </w:p>
    <w:p w:rsidR="00F22228" w:rsidRPr="007F5473" w:rsidRDefault="00F22228" w:rsidP="00F22228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54A"/>
          <w:sz w:val="18"/>
          <w:szCs w:val="18"/>
        </w:rPr>
      </w:pPr>
      <w:r w:rsidRPr="007F5473">
        <w:rPr>
          <w:rFonts w:ascii="Times New Roman" w:eastAsia="Times New Roman" w:hAnsi="Times New Roman" w:cs="Times New Roman"/>
          <w:color w:val="40454A"/>
          <w:sz w:val="24"/>
          <w:szCs w:val="24"/>
        </w:rPr>
        <w:t> </w:t>
      </w:r>
      <w:hyperlink r:id="rId9" w:history="1">
        <w:r w:rsidRPr="0018285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https://sportsknowhow.com/softball/dimensions/softball-fast-pitch-field-dimensions.html</w:t>
        </w:r>
      </w:hyperlink>
    </w:p>
    <w:p w:rsidR="00F22228" w:rsidRPr="00182859" w:rsidRDefault="00F22228" w:rsidP="00F22228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54A"/>
          <w:sz w:val="18"/>
          <w:szCs w:val="18"/>
        </w:rPr>
      </w:pPr>
      <w:r w:rsidRPr="007F5473">
        <w:rPr>
          <w:rFonts w:ascii="Kruti Dev 010" w:eastAsia="Times New Roman" w:hAnsi="Kruti Dev 010" w:cs="Mangal"/>
          <w:sz w:val="28"/>
          <w:szCs w:val="28"/>
        </w:rPr>
        <w:t>l‚¶Vc‚y dk bfrgklA l‚¶Vc‚y dk vkfo"dkj fdlus</w:t>
      </w:r>
      <w:r w:rsidRPr="007F5473">
        <w:rPr>
          <w:rFonts w:ascii="Georgia" w:hAnsi="Georgia"/>
          <w:color w:val="40454A"/>
          <w:sz w:val="18"/>
          <w:szCs w:val="18"/>
          <w:shd w:val="clear" w:color="auto" w:fill="FFFFFF"/>
        </w:rPr>
        <w:t>. </w:t>
      </w:r>
      <w:r w:rsidRPr="00182859">
        <w:rPr>
          <w:rFonts w:ascii="Times New Roman" w:hAnsi="Times New Roman" w:cs="Times New Roman"/>
          <w:color w:val="40454A"/>
          <w:sz w:val="24"/>
          <w:szCs w:val="24"/>
          <w:shd w:val="clear" w:color="auto" w:fill="FFFFFF"/>
        </w:rPr>
        <w:t>www.athleticscholarships.net </w:t>
      </w:r>
      <w:r w:rsidRPr="00182859">
        <w:rPr>
          <w:rStyle w:val="reference-accessdate"/>
          <w:rFonts w:ascii="Kokila" w:hAnsi="Kokila" w:cs="Kokila" w:hint="cs"/>
          <w:color w:val="40454A"/>
          <w:sz w:val="24"/>
          <w:szCs w:val="24"/>
          <w:shd w:val="clear" w:color="auto" w:fill="FFFFFF"/>
          <w:cs/>
        </w:rPr>
        <w:t>।</w:t>
      </w:r>
      <w:r w:rsidRPr="00182859">
        <w:rPr>
          <w:rStyle w:val="reference-accessdate"/>
          <w:rFonts w:ascii="Times New Roman" w:hAnsi="Times New Roman" w:cs="Times New Roman"/>
          <w:color w:val="40454A"/>
          <w:sz w:val="24"/>
          <w:szCs w:val="24"/>
          <w:shd w:val="clear" w:color="auto" w:fill="FFFFFF"/>
        </w:rPr>
        <w:t> </w:t>
      </w:r>
      <w:r w:rsidRPr="00182859">
        <w:rPr>
          <w:rStyle w:val="nowrap"/>
          <w:rFonts w:ascii="Times New Roman" w:hAnsi="Times New Roman" w:cs="Times New Roman"/>
          <w:color w:val="40454A"/>
          <w:sz w:val="24"/>
          <w:szCs w:val="24"/>
          <w:shd w:val="clear" w:color="auto" w:fill="FFFFFF"/>
        </w:rPr>
        <w:t>2020-01-23</w:t>
      </w:r>
      <w:r w:rsidRPr="00182859">
        <w:rPr>
          <w:rFonts w:ascii="Times New Roman" w:eastAsia="Times New Roman" w:hAnsi="Times New Roman" w:cs="Times New Roman"/>
          <w:sz w:val="24"/>
          <w:szCs w:val="24"/>
          <w:cs/>
        </w:rPr>
        <w:t>2020</w:t>
      </w:r>
      <w:r w:rsidRPr="00182859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182859">
        <w:rPr>
          <w:rFonts w:ascii="Times New Roman" w:eastAsia="Times New Roman" w:hAnsi="Times New Roman" w:cs="Times New Roman"/>
          <w:sz w:val="24"/>
          <w:szCs w:val="24"/>
          <w:cs/>
        </w:rPr>
        <w:t>01</w:t>
      </w:r>
      <w:r w:rsidRPr="00182859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182859">
        <w:rPr>
          <w:rFonts w:ascii="Times New Roman" w:eastAsia="Times New Roman" w:hAnsi="Times New Roman" w:cs="Times New Roman"/>
          <w:sz w:val="24"/>
          <w:szCs w:val="24"/>
          <w:cs/>
        </w:rPr>
        <w:t>23</w:t>
      </w:r>
      <w:r w:rsidRPr="007F5473">
        <w:rPr>
          <w:rFonts w:ascii="Kruti Dev 010" w:eastAsia="Times New Roman" w:hAnsi="Kruti Dev 010" w:cs="Mangal"/>
          <w:sz w:val="28"/>
          <w:szCs w:val="28"/>
        </w:rPr>
        <w:t xml:space="preserve"> dks fy;k x;kA</w:t>
      </w:r>
    </w:p>
    <w:p w:rsidR="00F22228" w:rsidRPr="00FA4FB0" w:rsidRDefault="00F22228" w:rsidP="00F22228">
      <w:pPr>
        <w:numPr>
          <w:ilvl w:val="0"/>
          <w:numId w:val="47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D1A">
        <w:rPr>
          <w:rFonts w:ascii="Arial" w:eastAsia="Times New Roman" w:hAnsi="Arial" w:cs="Arial"/>
          <w:color w:val="202122"/>
          <w:sz w:val="19"/>
          <w:szCs w:val="19"/>
        </w:rPr>
        <w:t> </w:t>
      </w:r>
      <w:hyperlink r:id="rId10" w:history="1">
        <w:r w:rsidRPr="00FA4FB0">
          <w:rPr>
            <w:rFonts w:ascii="Times New Roman" w:eastAsia="Times New Roman" w:hAnsi="Times New Roman" w:cs="Times New Roman"/>
            <w:sz w:val="24"/>
            <w:szCs w:val="24"/>
          </w:rPr>
          <w:t>A Guide to Softball Field Dimensions | CoverSports Blog"</w:t>
        </w:r>
      </w:hyperlink>
      <w:r w:rsidRPr="00FA4FB0">
        <w:rPr>
          <w:rFonts w:ascii="Times New Roman" w:eastAsia="Times New Roman" w:hAnsi="Times New Roman" w:cs="Times New Roman"/>
          <w:sz w:val="24"/>
          <w:szCs w:val="24"/>
        </w:rPr>
        <w:t>. 19 March 2015.</w:t>
      </w:r>
    </w:p>
    <w:p w:rsidR="00F22228" w:rsidRPr="00FA4FB0" w:rsidRDefault="00F22228" w:rsidP="00F22228">
      <w:pPr>
        <w:numPr>
          <w:ilvl w:val="0"/>
          <w:numId w:val="47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FB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1" w:history="1">
        <w:r w:rsidRPr="00FA4FB0">
          <w:rPr>
            <w:rFonts w:ascii="Times New Roman" w:eastAsia="Times New Roman" w:hAnsi="Times New Roman" w:cs="Times New Roman"/>
            <w:sz w:val="24"/>
            <w:szCs w:val="24"/>
          </w:rPr>
          <w:t>https://sportsknowhow.com/softball/dimensions/softball-fast-pitch-field-dimensions.html</w:t>
        </w:r>
      </w:hyperlink>
    </w:p>
    <w:p w:rsidR="00F22228" w:rsidRPr="00FA4FB0" w:rsidRDefault="00F22228" w:rsidP="00F22228">
      <w:pPr>
        <w:numPr>
          <w:ilvl w:val="0"/>
          <w:numId w:val="47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FB0">
        <w:rPr>
          <w:rFonts w:ascii="Times New Roman" w:eastAsia="Times New Roman" w:hAnsi="Times New Roman" w:cs="Times New Roman"/>
          <w:sz w:val="24"/>
          <w:szCs w:val="24"/>
        </w:rPr>
        <w:lastRenderedPageBreak/>
        <w:t>Softball." The Columbia Encyclopedia. New York: Columbia University Press, 2008. Credo Reference. Web. 21 September 2012.</w:t>
      </w:r>
    </w:p>
    <w:p w:rsidR="00F22228" w:rsidRPr="00FA4FB0" w:rsidRDefault="00F22228" w:rsidP="00F22228">
      <w:pPr>
        <w:numPr>
          <w:ilvl w:val="0"/>
          <w:numId w:val="47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FB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2" w:history="1">
        <w:r w:rsidRPr="00FA4FB0">
          <w:rPr>
            <w:rFonts w:ascii="Times New Roman" w:eastAsia="Times New Roman" w:hAnsi="Times New Roman" w:cs="Times New Roman"/>
            <w:sz w:val="24"/>
            <w:szCs w:val="24"/>
          </w:rPr>
          <w:t>Breakdancing (yes, breakdancing) in, baseball, softball, karate out for 2024 Paris Olympics"</w:t>
        </w:r>
      </w:hyperlink>
      <w:r w:rsidRPr="00FA4FB0">
        <w:rPr>
          <w:rFonts w:ascii="Times New Roman" w:eastAsia="Times New Roman" w:hAnsi="Times New Roman" w:cs="Times New Roman"/>
          <w:sz w:val="24"/>
          <w:szCs w:val="24"/>
        </w:rPr>
        <w:t>. </w:t>
      </w:r>
      <w:hyperlink r:id="rId13" w:tooltip="USA Today" w:history="1">
        <w:r w:rsidRPr="00FA4FB0">
          <w:rPr>
            <w:rFonts w:ascii="Times New Roman" w:eastAsia="Times New Roman" w:hAnsi="Times New Roman" w:cs="Times New Roman"/>
            <w:sz w:val="24"/>
            <w:szCs w:val="24"/>
          </w:rPr>
          <w:t>USA Today</w:t>
        </w:r>
      </w:hyperlink>
      <w:r w:rsidRPr="00FA4FB0">
        <w:rPr>
          <w:rFonts w:ascii="Times New Roman" w:eastAsia="Times New Roman" w:hAnsi="Times New Roman" w:cs="Times New Roman"/>
          <w:sz w:val="24"/>
          <w:szCs w:val="24"/>
        </w:rPr>
        <w:t>. 2018-08-06. Retrieved 2021-09-21.</w:t>
      </w:r>
    </w:p>
    <w:p w:rsidR="00F22228" w:rsidRPr="00FA4FB0" w:rsidRDefault="00F22228" w:rsidP="00F22228">
      <w:pPr>
        <w:numPr>
          <w:ilvl w:val="0"/>
          <w:numId w:val="47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FB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4" w:tooltip="International Softball Federation" w:history="1">
        <w:r w:rsidRPr="00FA4FB0">
          <w:rPr>
            <w:rFonts w:ascii="Times New Roman" w:eastAsia="Times New Roman" w:hAnsi="Times New Roman" w:cs="Times New Roman"/>
            <w:sz w:val="24"/>
            <w:szCs w:val="24"/>
          </w:rPr>
          <w:t>International Softball Federation</w:t>
        </w:r>
      </w:hyperlink>
      <w:r w:rsidRPr="00FA4FB0">
        <w:rPr>
          <w:rFonts w:ascii="Times New Roman" w:eastAsia="Times New Roman" w:hAnsi="Times New Roman" w:cs="Times New Roman"/>
          <w:sz w:val="24"/>
          <w:szCs w:val="24"/>
        </w:rPr>
        <w:t>. Archived from </w:t>
      </w:r>
      <w:hyperlink r:id="rId15" w:history="1">
        <w:r w:rsidRPr="00FA4FB0">
          <w:rPr>
            <w:rFonts w:ascii="Times New Roman" w:eastAsia="Times New Roman" w:hAnsi="Times New Roman" w:cs="Times New Roman"/>
            <w:sz w:val="24"/>
            <w:szCs w:val="24"/>
          </w:rPr>
          <w:t>the original</w:t>
        </w:r>
      </w:hyperlink>
      <w:r w:rsidRPr="00FA4FB0">
        <w:rPr>
          <w:rFonts w:ascii="Times New Roman" w:eastAsia="Times New Roman" w:hAnsi="Times New Roman" w:cs="Times New Roman"/>
          <w:sz w:val="24"/>
          <w:szCs w:val="24"/>
        </w:rPr>
        <w:t> on December 12, 2006. Retrieved 2006-12-31.</w:t>
      </w:r>
    </w:p>
    <w:p w:rsidR="00F22228" w:rsidRPr="00FA374E" w:rsidRDefault="00F22228" w:rsidP="00F22228">
      <w:pPr>
        <w:spacing w:line="360" w:lineRule="auto"/>
        <w:jc w:val="both"/>
        <w:rPr>
          <w:rFonts w:ascii="Kruti Dev 010" w:eastAsia="Times New Roman" w:hAnsi="Kruti Dev 010" w:cs="Mangal"/>
          <w:sz w:val="28"/>
          <w:szCs w:val="28"/>
        </w:rPr>
      </w:pPr>
    </w:p>
    <w:p w:rsidR="00F22228" w:rsidRDefault="00F22228" w:rsidP="00F22228">
      <w:pPr>
        <w:spacing w:line="360" w:lineRule="auto"/>
        <w:jc w:val="both"/>
        <w:rPr>
          <w:rFonts w:ascii="Kruti Dev 010" w:hAnsi="Kruti Dev 010"/>
          <w:b/>
          <w:bCs/>
          <w:sz w:val="28"/>
          <w:szCs w:val="28"/>
        </w:rPr>
      </w:pPr>
    </w:p>
    <w:p w:rsidR="00F22228" w:rsidRDefault="00F22228" w:rsidP="00F22228">
      <w:pPr>
        <w:spacing w:line="360" w:lineRule="auto"/>
        <w:jc w:val="both"/>
        <w:rPr>
          <w:rFonts w:ascii="Kruti Dev 010" w:hAnsi="Kruti Dev 010"/>
          <w:b/>
          <w:bCs/>
          <w:sz w:val="28"/>
          <w:szCs w:val="28"/>
        </w:rPr>
      </w:pPr>
    </w:p>
    <w:p w:rsidR="00F22228" w:rsidRDefault="00F22228" w:rsidP="00F22228">
      <w:pPr>
        <w:spacing w:line="360" w:lineRule="auto"/>
        <w:jc w:val="both"/>
        <w:rPr>
          <w:rFonts w:ascii="Kruti Dev 010" w:hAnsi="Kruti Dev 010"/>
          <w:b/>
          <w:bCs/>
          <w:sz w:val="28"/>
          <w:szCs w:val="28"/>
        </w:rPr>
      </w:pPr>
    </w:p>
    <w:p w:rsidR="00F22228" w:rsidRDefault="00F22228" w:rsidP="00F22228">
      <w:pPr>
        <w:spacing w:line="360" w:lineRule="auto"/>
        <w:jc w:val="both"/>
        <w:rPr>
          <w:rFonts w:ascii="Kruti Dev 010" w:hAnsi="Kruti Dev 010"/>
          <w:b/>
          <w:bCs/>
          <w:sz w:val="28"/>
          <w:szCs w:val="28"/>
        </w:rPr>
      </w:pPr>
    </w:p>
    <w:p w:rsidR="00F22228" w:rsidRDefault="00F22228" w:rsidP="00F22228">
      <w:pPr>
        <w:spacing w:line="360" w:lineRule="auto"/>
        <w:jc w:val="both"/>
        <w:rPr>
          <w:rFonts w:ascii="Kruti Dev 010" w:hAnsi="Kruti Dev 010"/>
          <w:b/>
          <w:bCs/>
          <w:sz w:val="28"/>
          <w:szCs w:val="28"/>
        </w:rPr>
      </w:pPr>
    </w:p>
    <w:p w:rsidR="00F22228" w:rsidRDefault="00F22228" w:rsidP="00F22228">
      <w:pPr>
        <w:spacing w:line="360" w:lineRule="auto"/>
        <w:jc w:val="both"/>
        <w:rPr>
          <w:rFonts w:ascii="Kruti Dev 010" w:hAnsi="Kruti Dev 010"/>
          <w:b/>
          <w:bCs/>
          <w:sz w:val="28"/>
          <w:szCs w:val="28"/>
        </w:rPr>
      </w:pPr>
    </w:p>
    <w:p w:rsidR="00F22228" w:rsidRDefault="00F22228" w:rsidP="00F22228">
      <w:pPr>
        <w:spacing w:line="360" w:lineRule="auto"/>
        <w:jc w:val="both"/>
        <w:rPr>
          <w:rFonts w:ascii="Kruti Dev 010" w:hAnsi="Kruti Dev 010"/>
          <w:b/>
          <w:bCs/>
          <w:sz w:val="28"/>
          <w:szCs w:val="28"/>
        </w:rPr>
      </w:pPr>
    </w:p>
    <w:p w:rsidR="00F22228" w:rsidRDefault="00F22228" w:rsidP="00F22228">
      <w:pPr>
        <w:spacing w:line="360" w:lineRule="auto"/>
        <w:jc w:val="both"/>
        <w:rPr>
          <w:rFonts w:ascii="Kruti Dev 010" w:hAnsi="Kruti Dev 010"/>
          <w:b/>
          <w:bCs/>
          <w:sz w:val="28"/>
          <w:szCs w:val="28"/>
        </w:rPr>
      </w:pPr>
    </w:p>
    <w:p w:rsidR="00F22228" w:rsidRPr="007662EC" w:rsidRDefault="00F22228" w:rsidP="00F22228">
      <w:pPr>
        <w:spacing w:line="360" w:lineRule="auto"/>
        <w:jc w:val="both"/>
        <w:rPr>
          <w:rFonts w:ascii="Kruti Dev 010" w:hAnsi="Kruti Dev 010"/>
          <w:b/>
          <w:bCs/>
          <w:sz w:val="28"/>
          <w:szCs w:val="28"/>
        </w:rPr>
      </w:pPr>
    </w:p>
    <w:p w:rsidR="00F22228" w:rsidRPr="000A5E2B" w:rsidRDefault="00F22228" w:rsidP="00F22228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</w:p>
    <w:p w:rsidR="00F22228" w:rsidRPr="00A53D18" w:rsidRDefault="00F22228" w:rsidP="00F22228">
      <w:pPr>
        <w:rPr>
          <w:rFonts w:ascii="Kruti Dev 010" w:hAnsi="Kruti Dev 010"/>
          <w:b/>
          <w:bCs/>
          <w:sz w:val="28"/>
          <w:szCs w:val="28"/>
        </w:rPr>
      </w:pPr>
    </w:p>
    <w:p w:rsidR="00F22228" w:rsidRDefault="00F22228" w:rsidP="00F22228">
      <w:pPr>
        <w:rPr>
          <w:rFonts w:ascii="Kruti Dev 010" w:hAnsi="Kruti Dev 010"/>
          <w:sz w:val="28"/>
          <w:szCs w:val="28"/>
        </w:rPr>
      </w:pPr>
    </w:p>
    <w:p w:rsidR="00F22228" w:rsidRDefault="00F22228" w:rsidP="00F22228">
      <w:pPr>
        <w:rPr>
          <w:rFonts w:ascii="Kruti Dev 010" w:hAnsi="Kruti Dev 010"/>
          <w:sz w:val="28"/>
          <w:szCs w:val="28"/>
        </w:rPr>
      </w:pPr>
    </w:p>
    <w:p w:rsidR="00F22228" w:rsidRPr="00A53D18" w:rsidRDefault="00F22228" w:rsidP="00F22228">
      <w:pPr>
        <w:rPr>
          <w:rFonts w:ascii="Kruti Dev 010" w:hAnsi="Kruti Dev 010"/>
          <w:sz w:val="28"/>
          <w:szCs w:val="28"/>
        </w:rPr>
      </w:pPr>
    </w:p>
    <w:p w:rsidR="00C92A9F" w:rsidRPr="00F22228" w:rsidRDefault="00C92A9F" w:rsidP="00F22228">
      <w:pPr>
        <w:rPr>
          <w:szCs w:val="24"/>
        </w:rPr>
      </w:pPr>
    </w:p>
    <w:sectPr w:rsidR="00C92A9F" w:rsidRPr="00F22228" w:rsidSect="00F2222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142" w:footer="283" w:gutter="0"/>
      <w:pgNumType w:start="16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301" w:rsidRDefault="00F66301" w:rsidP="003A0D38">
      <w:pPr>
        <w:spacing w:after="0" w:line="240" w:lineRule="auto"/>
      </w:pPr>
      <w:r>
        <w:separator/>
      </w:r>
    </w:p>
  </w:endnote>
  <w:endnote w:type="continuationSeparator" w:id="1">
    <w:p w:rsidR="00F66301" w:rsidRDefault="00F66301" w:rsidP="003A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Next Pro Light">
    <w:altName w:val="Frutiger Next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5B" w:rsidRDefault="00A466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6683978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:rsidR="00012520" w:rsidRPr="00D34F20" w:rsidRDefault="006101C4" w:rsidP="00D34F20">
        <w:pPr>
          <w:pStyle w:val="Footer"/>
          <w:pBdr>
            <w:top w:val="thinThickSmallGap" w:sz="24" w:space="1" w:color="622423"/>
          </w:pBdr>
          <w:contextualSpacing/>
          <w:rPr>
            <w:rFonts w:asciiTheme="majorHAnsi" w:eastAsia="Times New Roman" w:hAnsiTheme="majorHAnsi" w:cs="Times New Roman"/>
            <w:sz w:val="20"/>
          </w:rPr>
        </w:pPr>
        <w:r>
          <w:rPr>
            <w:rFonts w:asciiTheme="majorHAnsi" w:eastAsia="Times New Roman" w:hAnsiTheme="majorHAnsi" w:cs="Times New Roman"/>
            <w:noProof/>
            <w:sz w:val="20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27" o:spid="_x0000_s4098" type="#_x0000_t176" style="position:absolute;margin-left:540.6pt;margin-top:11.35pt;width:42.6pt;height:34.75pt;z-index:251661312;visibility:visible;mso-position-horizontal-relative:lef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" filled="f" fillcolor="#4f81bd [3204]" stroked="f" strokecolor="#737373 [1789]">
              <v:textbox>
                <w:txbxContent>
                  <w:p w:rsidR="00012520" w:rsidRDefault="006101C4" w:rsidP="00D34F20">
                    <w:pPr>
                      <w:pStyle w:val="Footer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 w:rsidRPr="006101C4">
                      <w:fldChar w:fldCharType="begin"/>
                    </w:r>
                    <w:r w:rsidR="00012520">
                      <w:instrText xml:space="preserve"> PAGE    \* MERGEFORMAT </w:instrText>
                    </w:r>
                    <w:r w:rsidRPr="006101C4">
                      <w:fldChar w:fldCharType="separate"/>
                    </w:r>
                    <w:r w:rsidR="00F22228" w:rsidRPr="00F22228">
                      <w:rPr>
                        <w:noProof/>
                        <w:sz w:val="28"/>
                        <w:szCs w:val="28"/>
                      </w:rPr>
                      <w:t>161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  <w:sdt>
        <w:sdtPr>
          <w:rPr>
            <w:rFonts w:asciiTheme="majorHAnsi" w:hAnsiTheme="majorHAnsi" w:cs="Times New Roman"/>
            <w:sz w:val="20"/>
          </w:rPr>
          <w:id w:val="325335474"/>
          <w:docPartObj>
            <w:docPartGallery w:val="Page Numbers (Bottom of Page)"/>
            <w:docPartUnique/>
          </w:docPartObj>
        </w:sdtPr>
        <w:sdtContent>
          <w:p w:rsidR="00012520" w:rsidRPr="00D34F20" w:rsidRDefault="00012520" w:rsidP="00D34F20">
            <w:pPr>
              <w:pStyle w:val="Footer"/>
              <w:pBdr>
                <w:top w:val="thinThickSmallGap" w:sz="24" w:space="1" w:color="622423"/>
              </w:pBdr>
              <w:contextualSpacing/>
              <w:jc w:val="center"/>
              <w:rPr>
                <w:rFonts w:asciiTheme="majorHAnsi" w:hAnsiTheme="majorHAnsi" w:cs="Times New Roman"/>
                <w:sz w:val="20"/>
              </w:rPr>
            </w:pPr>
            <w:r w:rsidRPr="00D34F20">
              <w:rPr>
                <w:rFonts w:asciiTheme="majorHAnsi" w:hAnsiTheme="majorHAnsi" w:cs="Times New Roman"/>
                <w:b/>
                <w:sz w:val="20"/>
              </w:rPr>
              <w:t xml:space="preserve">International Journal of Research in </w:t>
            </w:r>
            <w:r w:rsidRPr="00D34F20">
              <w:rPr>
                <w:rFonts w:asciiTheme="majorHAnsi" w:eastAsia="Times New Roman" w:hAnsiTheme="majorHAnsi" w:cs="Times New Roman"/>
                <w:b/>
                <w:color w:val="000000"/>
                <w:sz w:val="20"/>
                <w:lang w:bidi="th-TH"/>
              </w:rPr>
              <w:t>Economics &amp; Social Sciences</w:t>
            </w:r>
          </w:p>
          <w:p w:rsidR="00012520" w:rsidRPr="00D34F20" w:rsidRDefault="00012520" w:rsidP="00D34F20">
            <w:pPr>
              <w:pStyle w:val="Footer"/>
              <w:contextualSpacing/>
              <w:jc w:val="center"/>
              <w:rPr>
                <w:rFonts w:asciiTheme="majorHAnsi" w:hAnsiTheme="majorHAnsi" w:cs="Times New Roman"/>
                <w:sz w:val="20"/>
              </w:rPr>
            </w:pPr>
            <w:r w:rsidRPr="00D34F20">
              <w:rPr>
                <w:rFonts w:asciiTheme="majorHAnsi" w:hAnsiTheme="majorHAnsi" w:cs="Times New Roman"/>
                <w:sz w:val="20"/>
              </w:rPr>
              <w:t xml:space="preserve">      Email:- editorijrim@gmail.com, http://www.euroasiapub.org</w:t>
            </w:r>
          </w:p>
        </w:sdtContent>
      </w:sdt>
      <w:p w:rsidR="00012520" w:rsidRPr="00D34F20" w:rsidRDefault="00012520">
        <w:pPr>
          <w:pStyle w:val="Footer"/>
          <w:contextualSpacing/>
          <w:rPr>
            <w:rFonts w:asciiTheme="majorHAnsi" w:hAnsiTheme="majorHAnsi" w:cs="Times New Roman"/>
            <w:sz w:val="20"/>
          </w:rPr>
        </w:pPr>
        <w:r w:rsidRPr="00D34F20">
          <w:rPr>
            <w:rFonts w:asciiTheme="majorHAnsi" w:eastAsia="Times New Roman" w:hAnsiTheme="majorHAnsi" w:cs="Times New Roman"/>
            <w:color w:val="000000"/>
            <w:sz w:val="20"/>
          </w:rPr>
          <w:tab/>
          <w:t> (An open access scholarly, peer-reviewed, interdisciplinary, monthly, and fully refereed journal.)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01972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:rsidR="00012520" w:rsidRPr="00D34F20" w:rsidRDefault="006101C4" w:rsidP="00D34F20">
        <w:pPr>
          <w:pStyle w:val="Footer"/>
          <w:pBdr>
            <w:top w:val="thinThickSmallGap" w:sz="24" w:space="1" w:color="622423"/>
          </w:pBdr>
          <w:contextualSpacing/>
          <w:rPr>
            <w:rFonts w:asciiTheme="majorHAnsi" w:eastAsia="Times New Roman" w:hAnsiTheme="majorHAnsi" w:cs="Times New Roman"/>
            <w:sz w:val="20"/>
          </w:rPr>
        </w:pPr>
        <w:r>
          <w:rPr>
            <w:rFonts w:asciiTheme="majorHAnsi" w:eastAsia="Times New Roman" w:hAnsiTheme="majorHAnsi" w:cs="Times New Roman"/>
            <w:noProof/>
            <w:sz w:val="20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25" o:spid="_x0000_s4097" type="#_x0000_t176" style="position:absolute;margin-left:540.6pt;margin-top:11.35pt;width:42.6pt;height:34.75pt;z-index:251659264;visibility:visible;mso-position-horizontal-relative:lef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" filled="f" fillcolor="#4f81bd [3204]" stroked="f" strokecolor="#737373 [1789]">
              <v:textbox>
                <w:txbxContent>
                  <w:p w:rsidR="00012520" w:rsidRDefault="006101C4" w:rsidP="00D34F20">
                    <w:pPr>
                      <w:pStyle w:val="Footer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 w:rsidRPr="006101C4">
                      <w:fldChar w:fldCharType="begin"/>
                    </w:r>
                    <w:r w:rsidR="00012520">
                      <w:instrText xml:space="preserve"> PAGE    \* MERGEFORMAT </w:instrText>
                    </w:r>
                    <w:r w:rsidRPr="006101C4">
                      <w:fldChar w:fldCharType="separate"/>
                    </w:r>
                    <w:r w:rsidR="00F22228" w:rsidRPr="00F22228">
                      <w:rPr>
                        <w:noProof/>
                        <w:sz w:val="28"/>
                        <w:szCs w:val="28"/>
                      </w:rPr>
                      <w:t>160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  <w:sdt>
        <w:sdtPr>
          <w:rPr>
            <w:rFonts w:asciiTheme="majorHAnsi" w:hAnsiTheme="majorHAnsi" w:cs="Times New Roman"/>
            <w:sz w:val="20"/>
          </w:rPr>
          <w:id w:val="-2116432217"/>
          <w:docPartObj>
            <w:docPartGallery w:val="Page Numbers (Bottom of Page)"/>
            <w:docPartUnique/>
          </w:docPartObj>
        </w:sdtPr>
        <w:sdtContent>
          <w:p w:rsidR="00012520" w:rsidRPr="00D34F20" w:rsidRDefault="00012520" w:rsidP="00D34F20">
            <w:pPr>
              <w:pStyle w:val="Footer"/>
              <w:pBdr>
                <w:top w:val="thinThickSmallGap" w:sz="24" w:space="1" w:color="622423"/>
              </w:pBdr>
              <w:contextualSpacing/>
              <w:jc w:val="center"/>
              <w:rPr>
                <w:rFonts w:asciiTheme="majorHAnsi" w:hAnsiTheme="majorHAnsi" w:cs="Times New Roman"/>
                <w:sz w:val="20"/>
              </w:rPr>
            </w:pPr>
            <w:r w:rsidRPr="00D34F20">
              <w:rPr>
                <w:rFonts w:asciiTheme="majorHAnsi" w:hAnsiTheme="majorHAnsi" w:cs="Times New Roman"/>
                <w:b/>
                <w:sz w:val="20"/>
              </w:rPr>
              <w:t xml:space="preserve">International Journal of Research in </w:t>
            </w:r>
            <w:r w:rsidRPr="00D34F20">
              <w:rPr>
                <w:rFonts w:asciiTheme="majorHAnsi" w:eastAsia="Times New Roman" w:hAnsiTheme="majorHAnsi" w:cs="Times New Roman"/>
                <w:b/>
                <w:color w:val="000000"/>
                <w:sz w:val="20"/>
                <w:lang w:bidi="th-TH"/>
              </w:rPr>
              <w:t>Economics &amp; Social Sciences</w:t>
            </w:r>
          </w:p>
          <w:p w:rsidR="00012520" w:rsidRPr="00D34F20" w:rsidRDefault="00012520" w:rsidP="00D34F20">
            <w:pPr>
              <w:pStyle w:val="Footer"/>
              <w:contextualSpacing/>
              <w:jc w:val="center"/>
              <w:rPr>
                <w:rFonts w:asciiTheme="majorHAnsi" w:hAnsiTheme="majorHAnsi" w:cs="Times New Roman"/>
                <w:sz w:val="20"/>
              </w:rPr>
            </w:pPr>
            <w:r w:rsidRPr="00D34F20">
              <w:rPr>
                <w:rFonts w:asciiTheme="majorHAnsi" w:hAnsiTheme="majorHAnsi" w:cs="Times New Roman"/>
                <w:sz w:val="20"/>
              </w:rPr>
              <w:t xml:space="preserve">      Email:- editorijrim@gmail.com, http://www.euroasiapub.org</w:t>
            </w:r>
          </w:p>
        </w:sdtContent>
      </w:sdt>
      <w:p w:rsidR="00012520" w:rsidRPr="00D34F20" w:rsidRDefault="00012520" w:rsidP="00D34F20">
        <w:pPr>
          <w:pStyle w:val="Footer"/>
          <w:contextualSpacing/>
          <w:rPr>
            <w:rFonts w:asciiTheme="majorHAnsi" w:hAnsiTheme="majorHAnsi" w:cs="Times New Roman"/>
            <w:sz w:val="20"/>
          </w:rPr>
        </w:pPr>
        <w:r w:rsidRPr="00D34F20">
          <w:rPr>
            <w:rFonts w:asciiTheme="majorHAnsi" w:eastAsia="Times New Roman" w:hAnsiTheme="majorHAnsi" w:cs="Times New Roman"/>
            <w:color w:val="000000"/>
            <w:sz w:val="20"/>
          </w:rPr>
          <w:tab/>
          <w:t> (An open access scholarly, peer-reviewed, interdisciplinary, monthly, and fully refereed journal.)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301" w:rsidRDefault="00F66301" w:rsidP="003A0D38">
      <w:pPr>
        <w:spacing w:after="0" w:line="240" w:lineRule="auto"/>
      </w:pPr>
      <w:r>
        <w:separator/>
      </w:r>
    </w:p>
  </w:footnote>
  <w:footnote w:type="continuationSeparator" w:id="1">
    <w:p w:rsidR="00F66301" w:rsidRDefault="00F66301" w:rsidP="003A0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5B" w:rsidRDefault="00A466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PlainTable4"/>
      <w:tblW w:w="9702" w:type="dxa"/>
      <w:tblInd w:w="-310" w:type="dxa"/>
      <w:tblLook w:val="04A0"/>
    </w:tblPr>
    <w:tblGrid>
      <w:gridCol w:w="1644"/>
      <w:gridCol w:w="8058"/>
    </w:tblGrid>
    <w:tr w:rsidR="00AE0566" w:rsidTr="00A76BE0">
      <w:trPr>
        <w:cnfStyle w:val="100000000000"/>
        <w:trHeight w:val="1009"/>
      </w:trPr>
      <w:tc>
        <w:tcPr>
          <w:cnfStyle w:val="001000000000"/>
          <w:tcW w:w="1486" w:type="dxa"/>
        </w:tcPr>
        <w:p w:rsidR="00AE0566" w:rsidRPr="00D34F20" w:rsidRDefault="00AE0566" w:rsidP="00A76BE0">
          <w:pPr>
            <w:pStyle w:val="Header"/>
            <w:contextualSpacing/>
            <w:jc w:val="center"/>
            <w:rPr>
              <w:rFonts w:asciiTheme="majorHAnsi" w:eastAsiaTheme="majorEastAsia" w:hAnsiTheme="majorHAnsi" w:cstheme="majorBidi"/>
              <w:sz w:val="2"/>
              <w:szCs w:val="32"/>
            </w:rPr>
          </w:pPr>
          <w:r w:rsidRPr="00D34F20">
            <w:rPr>
              <w:rFonts w:asciiTheme="majorHAnsi" w:eastAsiaTheme="majorEastAsia" w:hAnsiTheme="majorHAnsi" w:cstheme="majorBidi"/>
              <w:noProof/>
              <w:sz w:val="2"/>
              <w:szCs w:val="32"/>
              <w:lang w:bidi="hi-IN"/>
            </w:rPr>
            <w:drawing>
              <wp:inline distT="0" distB="0" distL="0" distR="0">
                <wp:extent cx="906780" cy="891540"/>
                <wp:effectExtent l="0" t="0" r="0" b="0"/>
                <wp:docPr id="1" name="Picture 5" descr="D:\Euro Asia\cover page\eu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uro Asia\cover page\eu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6" w:type="dxa"/>
        </w:tcPr>
        <w:p w:rsidR="00AE0566" w:rsidRPr="00D34F20" w:rsidRDefault="00AE0566" w:rsidP="00A76BE0">
          <w:pPr>
            <w:ind w:right="45"/>
            <w:contextualSpacing/>
            <w:cnfStyle w:val="100000000000"/>
            <w:rPr>
              <w:rFonts w:asciiTheme="majorHAnsi" w:eastAsia="Times New Roman" w:hAnsiTheme="majorHAnsi"/>
              <w:b w:val="0"/>
              <w:sz w:val="22"/>
            </w:rPr>
          </w:pPr>
          <w:r w:rsidRPr="00D34F20">
            <w:rPr>
              <w:rFonts w:asciiTheme="majorHAnsi" w:eastAsia="Times New Roman" w:hAnsiTheme="majorHAnsi"/>
              <w:color w:val="000000" w:themeColor="text1"/>
              <w:sz w:val="22"/>
            </w:rPr>
            <w:t>International Journal of Research in Economics and Social Sciences</w:t>
          </w:r>
          <w:r w:rsidRPr="00D34F20">
            <w:rPr>
              <w:rFonts w:asciiTheme="majorHAnsi" w:eastAsia="Times New Roman" w:hAnsiTheme="majorHAnsi"/>
              <w:sz w:val="22"/>
            </w:rPr>
            <w:t>(IJRESS)</w:t>
          </w:r>
        </w:p>
        <w:p w:rsidR="00AE0566" w:rsidRPr="00D34F20" w:rsidRDefault="00AE0566" w:rsidP="00A76BE0">
          <w:pPr>
            <w:ind w:right="45"/>
            <w:contextualSpacing/>
            <w:cnfStyle w:val="100000000000"/>
            <w:rPr>
              <w:rFonts w:asciiTheme="majorHAnsi" w:eastAsia="Times New Roman" w:hAnsiTheme="majorHAnsi"/>
              <w:b w:val="0"/>
              <w:sz w:val="22"/>
            </w:rPr>
          </w:pPr>
          <w:r w:rsidRPr="00D34F20">
            <w:rPr>
              <w:rFonts w:asciiTheme="majorHAnsi" w:hAnsiTheme="majorHAnsi"/>
              <w:b w:val="0"/>
              <w:sz w:val="22"/>
            </w:rPr>
            <w:t xml:space="preserve">Available online at: </w:t>
          </w:r>
          <w:r w:rsidRPr="00D34F20">
            <w:rPr>
              <w:rFonts w:asciiTheme="majorHAnsi" w:hAnsiTheme="majorHAnsi"/>
              <w:b w:val="0"/>
              <w:color w:val="1F497D" w:themeColor="text2"/>
              <w:sz w:val="22"/>
            </w:rPr>
            <w:t>http://euroasiapub.org</w:t>
          </w:r>
        </w:p>
        <w:p w:rsidR="00AE0566" w:rsidRPr="00D34F20" w:rsidRDefault="00AE0566" w:rsidP="00A76BE0">
          <w:pPr>
            <w:tabs>
              <w:tab w:val="left" w:pos="3300"/>
            </w:tabs>
            <w:ind w:right="45"/>
            <w:contextualSpacing/>
            <w:cnfStyle w:val="100000000000"/>
            <w:rPr>
              <w:rFonts w:asciiTheme="majorHAnsi" w:eastAsia="Times New Roman" w:hAnsiTheme="majorHAnsi"/>
              <w:b w:val="0"/>
              <w:sz w:val="22"/>
            </w:rPr>
          </w:pPr>
          <w:r>
            <w:rPr>
              <w:rFonts w:asciiTheme="majorHAnsi" w:eastAsia="Times New Roman" w:hAnsiTheme="majorHAnsi"/>
              <w:b w:val="0"/>
              <w:sz w:val="22"/>
            </w:rPr>
            <w:t xml:space="preserve">Vol. 10 </w:t>
          </w:r>
          <w:r w:rsidRPr="00D34F20">
            <w:rPr>
              <w:rFonts w:asciiTheme="majorHAnsi" w:eastAsia="Times New Roman" w:hAnsiTheme="majorHAnsi"/>
              <w:b w:val="0"/>
              <w:sz w:val="22"/>
            </w:rPr>
            <w:t xml:space="preserve">Issue </w:t>
          </w:r>
          <w:r>
            <w:rPr>
              <w:rFonts w:asciiTheme="majorHAnsi" w:eastAsia="Times New Roman" w:hAnsiTheme="majorHAnsi"/>
              <w:b w:val="0"/>
              <w:sz w:val="22"/>
            </w:rPr>
            <w:t>2, February</w:t>
          </w:r>
          <w:r w:rsidRPr="00D34F20">
            <w:rPr>
              <w:rFonts w:asciiTheme="majorHAnsi" w:eastAsia="Times New Roman" w:hAnsiTheme="majorHAnsi"/>
              <w:b w:val="0"/>
              <w:sz w:val="22"/>
            </w:rPr>
            <w:t>-</w:t>
          </w:r>
          <w:r>
            <w:rPr>
              <w:rFonts w:asciiTheme="majorHAnsi" w:eastAsia="Times New Roman" w:hAnsiTheme="majorHAnsi"/>
              <w:b w:val="0"/>
              <w:sz w:val="22"/>
            </w:rPr>
            <w:t xml:space="preserve"> 2020</w:t>
          </w:r>
        </w:p>
        <w:p w:rsidR="00AE0566" w:rsidRPr="00D34F20" w:rsidRDefault="00AE0566" w:rsidP="00A76BE0">
          <w:pPr>
            <w:ind w:right="45"/>
            <w:contextualSpacing/>
            <w:cnfStyle w:val="100000000000"/>
            <w:rPr>
              <w:rFonts w:asciiTheme="majorHAnsi" w:eastAsia="Times New Roman" w:hAnsiTheme="majorHAnsi"/>
              <w:b w:val="0"/>
              <w:sz w:val="22"/>
            </w:rPr>
          </w:pPr>
          <w:r w:rsidRPr="00D34F20">
            <w:rPr>
              <w:rFonts w:asciiTheme="majorHAnsi" w:eastAsia="Times New Roman" w:hAnsiTheme="majorHAnsi" w:cstheme="minorHAnsi"/>
              <w:b w:val="0"/>
              <w:sz w:val="22"/>
              <w:lang w:val="en-IN" w:eastAsia="en-IN"/>
            </w:rPr>
            <w:t xml:space="preserve">ISSN(o): 2249-7382 | Impact Factor: 6.939 </w:t>
          </w:r>
          <w:r w:rsidRPr="00D34F20">
            <w:rPr>
              <w:rFonts w:asciiTheme="majorHAnsi" w:eastAsia="Times New Roman" w:hAnsiTheme="majorHAnsi"/>
              <w:b w:val="0"/>
              <w:sz w:val="22"/>
            </w:rPr>
            <w:t>|</w:t>
          </w:r>
        </w:p>
        <w:p w:rsidR="00AE0566" w:rsidRPr="00D34F20" w:rsidRDefault="00AE0566" w:rsidP="00A76BE0">
          <w:pPr>
            <w:pStyle w:val="Header"/>
            <w:contextualSpacing/>
            <w:jc w:val="center"/>
            <w:cnfStyle w:val="100000000000"/>
            <w:rPr>
              <w:rFonts w:asciiTheme="majorHAnsi" w:eastAsiaTheme="majorEastAsia" w:hAnsiTheme="majorHAnsi" w:cstheme="majorBidi"/>
              <w:sz w:val="2"/>
              <w:szCs w:val="32"/>
            </w:rPr>
          </w:pPr>
        </w:p>
      </w:tc>
    </w:tr>
  </w:tbl>
  <w:p w:rsidR="00AE0566" w:rsidRPr="00B32666" w:rsidRDefault="00AE0566" w:rsidP="00AE0566">
    <w:pPr>
      <w:pStyle w:val="Header"/>
      <w:pBdr>
        <w:bottom w:val="thickThinSmallGap" w:sz="24" w:space="1" w:color="622423" w:themeColor="accent2" w:themeShade="7F"/>
      </w:pBdr>
      <w:contextualSpacing/>
      <w:jc w:val="center"/>
      <w:rPr>
        <w:rFonts w:asciiTheme="majorHAnsi" w:eastAsiaTheme="majorEastAsia" w:hAnsiTheme="majorHAnsi" w:cstheme="majorBidi"/>
        <w:sz w:val="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PlainTable4"/>
      <w:tblW w:w="9702" w:type="dxa"/>
      <w:tblInd w:w="-310" w:type="dxa"/>
      <w:tblLook w:val="04A0"/>
    </w:tblPr>
    <w:tblGrid>
      <w:gridCol w:w="1644"/>
      <w:gridCol w:w="8058"/>
    </w:tblGrid>
    <w:tr w:rsidR="00012520" w:rsidTr="007B5719">
      <w:trPr>
        <w:cnfStyle w:val="100000000000"/>
        <w:trHeight w:val="1009"/>
      </w:trPr>
      <w:tc>
        <w:tcPr>
          <w:cnfStyle w:val="001000000000"/>
          <w:tcW w:w="1486" w:type="dxa"/>
        </w:tcPr>
        <w:p w:rsidR="00012520" w:rsidRPr="00D34F20" w:rsidRDefault="00A4665B" w:rsidP="007B5719">
          <w:pPr>
            <w:pStyle w:val="Header"/>
            <w:contextualSpacing/>
            <w:jc w:val="center"/>
            <w:rPr>
              <w:rFonts w:asciiTheme="majorHAnsi" w:eastAsiaTheme="majorEastAsia" w:hAnsiTheme="majorHAnsi" w:cstheme="majorBidi"/>
              <w:sz w:val="2"/>
              <w:szCs w:val="32"/>
            </w:rPr>
          </w:pPr>
          <w:r w:rsidRPr="00A4665B">
            <w:rPr>
              <w:rFonts w:asciiTheme="majorHAnsi" w:eastAsiaTheme="majorEastAsia" w:hAnsiTheme="majorHAnsi" w:cstheme="majorBidi"/>
              <w:noProof/>
              <w:sz w:val="2"/>
              <w:szCs w:val="32"/>
              <w:lang w:bidi="hi-IN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5058996</wp:posOffset>
                </wp:positionH>
                <wp:positionV relativeFrom="paragraph">
                  <wp:posOffset>208768</wp:posOffset>
                </wp:positionV>
                <wp:extent cx="1494692" cy="467165"/>
                <wp:effectExtent l="0" t="0" r="0" b="7620"/>
                <wp:wrapNone/>
                <wp:docPr id="2" name="Picture 9" descr="F:\IJCU\NEW INDEXING\logo index\thoms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IJCU\NEW INDEXING\logo index\thoms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12520" w:rsidRPr="00D34F20">
            <w:rPr>
              <w:rFonts w:asciiTheme="majorHAnsi" w:eastAsiaTheme="majorEastAsia" w:hAnsiTheme="majorHAnsi" w:cstheme="majorBidi"/>
              <w:noProof/>
              <w:sz w:val="2"/>
              <w:szCs w:val="32"/>
              <w:lang w:bidi="hi-IN"/>
            </w:rPr>
            <w:drawing>
              <wp:inline distT="0" distB="0" distL="0" distR="0">
                <wp:extent cx="906780" cy="891540"/>
                <wp:effectExtent l="0" t="0" r="0" b="0"/>
                <wp:docPr id="5" name="Picture 5" descr="D:\Euro Asia\cover page\eu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uro Asia\cover page\eu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6" w:type="dxa"/>
        </w:tcPr>
        <w:p w:rsidR="00012520" w:rsidRPr="00D34F20" w:rsidRDefault="00012520" w:rsidP="007B5719">
          <w:pPr>
            <w:ind w:right="45"/>
            <w:contextualSpacing/>
            <w:cnfStyle w:val="100000000000"/>
            <w:rPr>
              <w:rFonts w:asciiTheme="majorHAnsi" w:eastAsia="Times New Roman" w:hAnsiTheme="majorHAnsi"/>
              <w:b w:val="0"/>
              <w:sz w:val="22"/>
            </w:rPr>
          </w:pPr>
          <w:r w:rsidRPr="00D34F20">
            <w:rPr>
              <w:rFonts w:asciiTheme="majorHAnsi" w:eastAsia="Times New Roman" w:hAnsiTheme="majorHAnsi"/>
              <w:color w:val="000000" w:themeColor="text1"/>
              <w:sz w:val="22"/>
            </w:rPr>
            <w:t>International Journal of Research in Economics and Social Sciences</w:t>
          </w:r>
          <w:r w:rsidRPr="00D34F20">
            <w:rPr>
              <w:rFonts w:asciiTheme="majorHAnsi" w:eastAsia="Times New Roman" w:hAnsiTheme="majorHAnsi"/>
              <w:sz w:val="22"/>
            </w:rPr>
            <w:t>(IJRESS)</w:t>
          </w:r>
        </w:p>
        <w:p w:rsidR="00012520" w:rsidRPr="00D34F20" w:rsidRDefault="00012520" w:rsidP="007B5719">
          <w:pPr>
            <w:ind w:right="45"/>
            <w:contextualSpacing/>
            <w:cnfStyle w:val="100000000000"/>
            <w:rPr>
              <w:rFonts w:asciiTheme="majorHAnsi" w:eastAsia="Times New Roman" w:hAnsiTheme="majorHAnsi"/>
              <w:b w:val="0"/>
              <w:sz w:val="22"/>
            </w:rPr>
          </w:pPr>
          <w:r w:rsidRPr="00D34F20">
            <w:rPr>
              <w:rFonts w:asciiTheme="majorHAnsi" w:hAnsiTheme="majorHAnsi"/>
              <w:b w:val="0"/>
              <w:sz w:val="22"/>
            </w:rPr>
            <w:t xml:space="preserve">Available online at: </w:t>
          </w:r>
          <w:r w:rsidRPr="00D34F20">
            <w:rPr>
              <w:rFonts w:asciiTheme="majorHAnsi" w:hAnsiTheme="majorHAnsi"/>
              <w:b w:val="0"/>
              <w:color w:val="1F497D" w:themeColor="text2"/>
              <w:sz w:val="22"/>
            </w:rPr>
            <w:t>http://euroasiapub.org</w:t>
          </w:r>
        </w:p>
        <w:p w:rsidR="00012520" w:rsidRPr="00D34F20" w:rsidRDefault="00012520" w:rsidP="007B5719">
          <w:pPr>
            <w:tabs>
              <w:tab w:val="left" w:pos="3300"/>
            </w:tabs>
            <w:ind w:right="45"/>
            <w:contextualSpacing/>
            <w:cnfStyle w:val="100000000000"/>
            <w:rPr>
              <w:rFonts w:asciiTheme="majorHAnsi" w:eastAsia="Times New Roman" w:hAnsiTheme="majorHAnsi"/>
              <w:b w:val="0"/>
              <w:sz w:val="22"/>
            </w:rPr>
          </w:pPr>
          <w:r>
            <w:rPr>
              <w:rFonts w:asciiTheme="majorHAnsi" w:eastAsia="Times New Roman" w:hAnsiTheme="majorHAnsi"/>
              <w:b w:val="0"/>
              <w:sz w:val="22"/>
            </w:rPr>
            <w:t xml:space="preserve">Vol. </w:t>
          </w:r>
          <w:r w:rsidR="002B6482">
            <w:rPr>
              <w:rFonts w:asciiTheme="majorHAnsi" w:eastAsia="Times New Roman" w:hAnsiTheme="majorHAnsi"/>
              <w:b w:val="0"/>
              <w:sz w:val="22"/>
            </w:rPr>
            <w:t>10</w:t>
          </w:r>
          <w:r>
            <w:rPr>
              <w:rFonts w:asciiTheme="majorHAnsi" w:eastAsia="Times New Roman" w:hAnsiTheme="majorHAnsi"/>
              <w:b w:val="0"/>
              <w:sz w:val="22"/>
            </w:rPr>
            <w:t xml:space="preserve"> </w:t>
          </w:r>
          <w:r w:rsidRPr="00D34F20">
            <w:rPr>
              <w:rFonts w:asciiTheme="majorHAnsi" w:eastAsia="Times New Roman" w:hAnsiTheme="majorHAnsi"/>
              <w:b w:val="0"/>
              <w:sz w:val="22"/>
            </w:rPr>
            <w:t xml:space="preserve">Issue </w:t>
          </w:r>
          <w:r w:rsidR="00CE24BA">
            <w:rPr>
              <w:rFonts w:asciiTheme="majorHAnsi" w:eastAsia="Times New Roman" w:hAnsiTheme="majorHAnsi"/>
              <w:b w:val="0"/>
              <w:sz w:val="22"/>
            </w:rPr>
            <w:t>2</w:t>
          </w:r>
          <w:r>
            <w:rPr>
              <w:rFonts w:asciiTheme="majorHAnsi" w:eastAsia="Times New Roman" w:hAnsiTheme="majorHAnsi"/>
              <w:b w:val="0"/>
              <w:sz w:val="22"/>
            </w:rPr>
            <w:t xml:space="preserve">, </w:t>
          </w:r>
          <w:r w:rsidR="00CE24BA">
            <w:rPr>
              <w:rFonts w:asciiTheme="majorHAnsi" w:eastAsia="Times New Roman" w:hAnsiTheme="majorHAnsi"/>
              <w:b w:val="0"/>
              <w:sz w:val="22"/>
            </w:rPr>
            <w:t>February</w:t>
          </w:r>
          <w:r w:rsidRPr="00D34F20">
            <w:rPr>
              <w:rFonts w:asciiTheme="majorHAnsi" w:eastAsia="Times New Roman" w:hAnsiTheme="majorHAnsi"/>
              <w:b w:val="0"/>
              <w:sz w:val="22"/>
            </w:rPr>
            <w:t>-</w:t>
          </w:r>
          <w:r>
            <w:rPr>
              <w:rFonts w:asciiTheme="majorHAnsi" w:eastAsia="Times New Roman" w:hAnsiTheme="majorHAnsi"/>
              <w:b w:val="0"/>
              <w:sz w:val="22"/>
            </w:rPr>
            <w:t xml:space="preserve"> 20</w:t>
          </w:r>
          <w:r w:rsidR="002B6482">
            <w:rPr>
              <w:rFonts w:asciiTheme="majorHAnsi" w:eastAsia="Times New Roman" w:hAnsiTheme="majorHAnsi"/>
              <w:b w:val="0"/>
              <w:sz w:val="22"/>
            </w:rPr>
            <w:t>20</w:t>
          </w:r>
        </w:p>
        <w:p w:rsidR="00012520" w:rsidRPr="00D34F20" w:rsidRDefault="00012520" w:rsidP="007B5719">
          <w:pPr>
            <w:ind w:right="45"/>
            <w:contextualSpacing/>
            <w:cnfStyle w:val="100000000000"/>
            <w:rPr>
              <w:rFonts w:asciiTheme="majorHAnsi" w:eastAsia="Times New Roman" w:hAnsiTheme="majorHAnsi"/>
              <w:b w:val="0"/>
              <w:sz w:val="22"/>
            </w:rPr>
          </w:pPr>
          <w:r w:rsidRPr="00D34F20">
            <w:rPr>
              <w:rFonts w:asciiTheme="majorHAnsi" w:eastAsia="Times New Roman" w:hAnsiTheme="majorHAnsi" w:cstheme="minorHAnsi"/>
              <w:b w:val="0"/>
              <w:sz w:val="22"/>
              <w:lang w:val="en-IN" w:eastAsia="en-IN"/>
            </w:rPr>
            <w:t xml:space="preserve">ISSN(o): 2249-7382 | Impact Factor: 6.939 </w:t>
          </w:r>
          <w:r w:rsidRPr="00D34F20">
            <w:rPr>
              <w:rFonts w:asciiTheme="majorHAnsi" w:eastAsia="Times New Roman" w:hAnsiTheme="majorHAnsi"/>
              <w:b w:val="0"/>
              <w:sz w:val="22"/>
            </w:rPr>
            <w:t>|</w:t>
          </w:r>
        </w:p>
        <w:p w:rsidR="00012520" w:rsidRPr="00D34F20" w:rsidRDefault="00012520" w:rsidP="007B5719">
          <w:pPr>
            <w:pStyle w:val="Header"/>
            <w:contextualSpacing/>
            <w:jc w:val="center"/>
            <w:cnfStyle w:val="100000000000"/>
            <w:rPr>
              <w:rFonts w:asciiTheme="majorHAnsi" w:eastAsiaTheme="majorEastAsia" w:hAnsiTheme="majorHAnsi" w:cstheme="majorBidi"/>
              <w:sz w:val="2"/>
              <w:szCs w:val="32"/>
            </w:rPr>
          </w:pPr>
        </w:p>
      </w:tc>
    </w:tr>
  </w:tbl>
  <w:p w:rsidR="00012520" w:rsidRPr="00B32666" w:rsidRDefault="00012520" w:rsidP="007B5719">
    <w:pPr>
      <w:pStyle w:val="Header"/>
      <w:pBdr>
        <w:bottom w:val="thickThinSmallGap" w:sz="24" w:space="1" w:color="622423" w:themeColor="accent2" w:themeShade="7F"/>
      </w:pBdr>
      <w:contextualSpacing/>
      <w:jc w:val="center"/>
      <w:rPr>
        <w:rFonts w:asciiTheme="majorHAnsi" w:eastAsiaTheme="majorEastAsia" w:hAnsiTheme="majorHAnsi" w:cstheme="majorBidi"/>
        <w:sz w:val="2"/>
        <w:szCs w:val="32"/>
      </w:rPr>
    </w:pPr>
  </w:p>
  <w:p w:rsidR="00012520" w:rsidRPr="00B52729" w:rsidRDefault="00012520" w:rsidP="007B5719">
    <w:pPr>
      <w:pStyle w:val="Head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6"/>
      </v:shape>
    </w:pict>
  </w:numPicBullet>
  <w:abstractNum w:abstractNumId="0">
    <w:nsid w:val="01F40A95"/>
    <w:multiLevelType w:val="hybridMultilevel"/>
    <w:tmpl w:val="2DA21CC6"/>
    <w:lvl w:ilvl="0" w:tplc="997A6628">
      <w:start w:val="1"/>
      <w:numFmt w:val="upperRoman"/>
      <w:lvlText w:val="%1."/>
      <w:lvlJc w:val="right"/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F3768"/>
    <w:multiLevelType w:val="hybridMultilevel"/>
    <w:tmpl w:val="F6C8155E"/>
    <w:lvl w:ilvl="0" w:tplc="F75E7138">
      <w:start w:val="1"/>
      <w:numFmt w:val="decimal"/>
      <w:lvlText w:val="%1."/>
      <w:lvlJc w:val="left"/>
      <w:pPr>
        <w:ind w:left="559" w:hanging="200"/>
      </w:pPr>
      <w:rPr>
        <w:rFonts w:ascii="Arial" w:eastAsia="Arial" w:hAnsi="Arial" w:cs="Arial" w:hint="default"/>
        <w:b/>
        <w:bCs/>
        <w:w w:val="99"/>
        <w:sz w:val="18"/>
        <w:szCs w:val="18"/>
        <w:lang w:val="en-US" w:eastAsia="en-US" w:bidi="en-US"/>
      </w:rPr>
    </w:lvl>
    <w:lvl w:ilvl="1" w:tplc="0C54675E">
      <w:start w:val="1"/>
      <w:numFmt w:val="decimal"/>
      <w:lvlText w:val="%2)"/>
      <w:lvlJc w:val="left"/>
      <w:pPr>
        <w:ind w:left="317" w:hanging="211"/>
        <w:jc w:val="right"/>
      </w:pPr>
      <w:rPr>
        <w:rFonts w:hint="default"/>
        <w:spacing w:val="-6"/>
        <w:w w:val="99"/>
        <w:lang w:val="en-US" w:eastAsia="en-US" w:bidi="en-US"/>
      </w:rPr>
    </w:lvl>
    <w:lvl w:ilvl="2" w:tplc="D7C07B86">
      <w:numFmt w:val="none"/>
      <w:lvlText w:val=""/>
      <w:lvlJc w:val="left"/>
      <w:pPr>
        <w:tabs>
          <w:tab w:val="num" w:pos="360"/>
        </w:tabs>
      </w:pPr>
    </w:lvl>
    <w:lvl w:ilvl="3" w:tplc="433E3096">
      <w:numFmt w:val="bullet"/>
      <w:lvlText w:val=""/>
      <w:lvlJc w:val="left"/>
      <w:pPr>
        <w:ind w:left="360" w:hanging="361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4" w:tplc="4CE8D63A">
      <w:numFmt w:val="bullet"/>
      <w:lvlText w:val="•"/>
      <w:lvlJc w:val="left"/>
      <w:pPr>
        <w:ind w:left="885" w:hanging="361"/>
      </w:pPr>
      <w:rPr>
        <w:rFonts w:hint="default"/>
        <w:lang w:val="en-US" w:eastAsia="en-US" w:bidi="en-US"/>
      </w:rPr>
    </w:lvl>
    <w:lvl w:ilvl="5" w:tplc="1E785EB0">
      <w:numFmt w:val="bullet"/>
      <w:lvlText w:val="•"/>
      <w:lvlJc w:val="left"/>
      <w:pPr>
        <w:ind w:left="731" w:hanging="361"/>
      </w:pPr>
      <w:rPr>
        <w:rFonts w:hint="default"/>
        <w:lang w:val="en-US" w:eastAsia="en-US" w:bidi="en-US"/>
      </w:rPr>
    </w:lvl>
    <w:lvl w:ilvl="6" w:tplc="19148F70">
      <w:numFmt w:val="bullet"/>
      <w:lvlText w:val="•"/>
      <w:lvlJc w:val="left"/>
      <w:pPr>
        <w:ind w:left="576" w:hanging="361"/>
      </w:pPr>
      <w:rPr>
        <w:rFonts w:hint="default"/>
        <w:lang w:val="en-US" w:eastAsia="en-US" w:bidi="en-US"/>
      </w:rPr>
    </w:lvl>
    <w:lvl w:ilvl="7" w:tplc="55F647B0">
      <w:numFmt w:val="bullet"/>
      <w:lvlText w:val="•"/>
      <w:lvlJc w:val="left"/>
      <w:pPr>
        <w:ind w:left="422" w:hanging="361"/>
      </w:pPr>
      <w:rPr>
        <w:rFonts w:hint="default"/>
        <w:lang w:val="en-US" w:eastAsia="en-US" w:bidi="en-US"/>
      </w:rPr>
    </w:lvl>
    <w:lvl w:ilvl="8" w:tplc="A6602096">
      <w:numFmt w:val="bullet"/>
      <w:lvlText w:val="•"/>
      <w:lvlJc w:val="left"/>
      <w:pPr>
        <w:ind w:left="267" w:hanging="361"/>
      </w:pPr>
      <w:rPr>
        <w:rFonts w:hint="default"/>
        <w:lang w:val="en-US" w:eastAsia="en-US" w:bidi="en-US"/>
      </w:rPr>
    </w:lvl>
  </w:abstractNum>
  <w:abstractNum w:abstractNumId="2">
    <w:nsid w:val="03934A90"/>
    <w:multiLevelType w:val="multilevel"/>
    <w:tmpl w:val="8A068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963EC7"/>
    <w:multiLevelType w:val="hybridMultilevel"/>
    <w:tmpl w:val="4A32C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CF6D9B"/>
    <w:multiLevelType w:val="multilevel"/>
    <w:tmpl w:val="8CB2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6400EE"/>
    <w:multiLevelType w:val="hybridMultilevel"/>
    <w:tmpl w:val="0EDC8520"/>
    <w:lvl w:ilvl="0" w:tplc="B30C419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3652B69"/>
    <w:multiLevelType w:val="hybridMultilevel"/>
    <w:tmpl w:val="E578E4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AE1FD4"/>
    <w:multiLevelType w:val="hybridMultilevel"/>
    <w:tmpl w:val="AABC8076"/>
    <w:lvl w:ilvl="0" w:tplc="13BC6D1E">
      <w:start w:val="1"/>
      <w:numFmt w:val="lowerLetter"/>
      <w:lvlText w:val="%1)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1D2904"/>
    <w:multiLevelType w:val="hybridMultilevel"/>
    <w:tmpl w:val="554E146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05275"/>
    <w:multiLevelType w:val="hybridMultilevel"/>
    <w:tmpl w:val="540CBB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04E89"/>
    <w:multiLevelType w:val="multilevel"/>
    <w:tmpl w:val="D324A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B180580"/>
    <w:multiLevelType w:val="hybridMultilevel"/>
    <w:tmpl w:val="B93E1582"/>
    <w:lvl w:ilvl="0" w:tplc="1744F41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D3E71"/>
    <w:multiLevelType w:val="hybridMultilevel"/>
    <w:tmpl w:val="7DF23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B4665"/>
    <w:multiLevelType w:val="hybridMultilevel"/>
    <w:tmpl w:val="27EE2D8C"/>
    <w:lvl w:ilvl="0" w:tplc="A948CB2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F09FC"/>
    <w:multiLevelType w:val="hybridMultilevel"/>
    <w:tmpl w:val="5914D036"/>
    <w:lvl w:ilvl="0" w:tplc="3B4401AA">
      <w:start w:val="1"/>
      <w:numFmt w:val="decimal"/>
      <w:lvlText w:val="%1)"/>
      <w:lvlJc w:val="left"/>
      <w:pPr>
        <w:ind w:left="91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39" w:hanging="360"/>
      </w:pPr>
    </w:lvl>
    <w:lvl w:ilvl="2" w:tplc="4009001B" w:tentative="1">
      <w:start w:val="1"/>
      <w:numFmt w:val="lowerRoman"/>
      <w:lvlText w:val="%3."/>
      <w:lvlJc w:val="right"/>
      <w:pPr>
        <w:ind w:left="2359" w:hanging="180"/>
      </w:pPr>
    </w:lvl>
    <w:lvl w:ilvl="3" w:tplc="4009000F" w:tentative="1">
      <w:start w:val="1"/>
      <w:numFmt w:val="decimal"/>
      <w:lvlText w:val="%4."/>
      <w:lvlJc w:val="left"/>
      <w:pPr>
        <w:ind w:left="3079" w:hanging="360"/>
      </w:pPr>
    </w:lvl>
    <w:lvl w:ilvl="4" w:tplc="40090019" w:tentative="1">
      <w:start w:val="1"/>
      <w:numFmt w:val="lowerLetter"/>
      <w:lvlText w:val="%5."/>
      <w:lvlJc w:val="left"/>
      <w:pPr>
        <w:ind w:left="3799" w:hanging="360"/>
      </w:pPr>
    </w:lvl>
    <w:lvl w:ilvl="5" w:tplc="4009001B" w:tentative="1">
      <w:start w:val="1"/>
      <w:numFmt w:val="lowerRoman"/>
      <w:lvlText w:val="%6."/>
      <w:lvlJc w:val="right"/>
      <w:pPr>
        <w:ind w:left="4519" w:hanging="180"/>
      </w:pPr>
    </w:lvl>
    <w:lvl w:ilvl="6" w:tplc="4009000F" w:tentative="1">
      <w:start w:val="1"/>
      <w:numFmt w:val="decimal"/>
      <w:lvlText w:val="%7."/>
      <w:lvlJc w:val="left"/>
      <w:pPr>
        <w:ind w:left="5239" w:hanging="360"/>
      </w:pPr>
    </w:lvl>
    <w:lvl w:ilvl="7" w:tplc="40090019" w:tentative="1">
      <w:start w:val="1"/>
      <w:numFmt w:val="lowerLetter"/>
      <w:lvlText w:val="%8."/>
      <w:lvlJc w:val="left"/>
      <w:pPr>
        <w:ind w:left="5959" w:hanging="360"/>
      </w:pPr>
    </w:lvl>
    <w:lvl w:ilvl="8" w:tplc="400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5">
    <w:nsid w:val="34224AE6"/>
    <w:multiLevelType w:val="hybridMultilevel"/>
    <w:tmpl w:val="1FBCF904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305D24"/>
    <w:multiLevelType w:val="multilevel"/>
    <w:tmpl w:val="E196FB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17">
    <w:nsid w:val="37C67710"/>
    <w:multiLevelType w:val="hybridMultilevel"/>
    <w:tmpl w:val="CC2440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D3041"/>
    <w:multiLevelType w:val="hybridMultilevel"/>
    <w:tmpl w:val="F5402D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839DC"/>
    <w:multiLevelType w:val="multilevel"/>
    <w:tmpl w:val="FB2A03B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9BC3043"/>
    <w:multiLevelType w:val="hybridMultilevel"/>
    <w:tmpl w:val="820A5C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782955"/>
    <w:multiLevelType w:val="multilevel"/>
    <w:tmpl w:val="A88E01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22">
    <w:nsid w:val="3E340FBE"/>
    <w:multiLevelType w:val="hybridMultilevel"/>
    <w:tmpl w:val="85605CD6"/>
    <w:lvl w:ilvl="0" w:tplc="DA6C03A6">
      <w:start w:val="1"/>
      <w:numFmt w:val="decimal"/>
      <w:lvlText w:val="%1."/>
      <w:lvlJc w:val="left"/>
      <w:pPr>
        <w:ind w:left="1080" w:hanging="361"/>
      </w:pPr>
      <w:rPr>
        <w:rFonts w:hint="default"/>
        <w:spacing w:val="-1"/>
        <w:w w:val="100"/>
        <w:lang w:val="en-US" w:eastAsia="en-US" w:bidi="en-US"/>
      </w:rPr>
    </w:lvl>
    <w:lvl w:ilvl="1" w:tplc="340AAE0C">
      <w:numFmt w:val="bullet"/>
      <w:lvlText w:val="•"/>
      <w:lvlJc w:val="left"/>
      <w:pPr>
        <w:ind w:left="2076" w:hanging="361"/>
      </w:pPr>
      <w:rPr>
        <w:rFonts w:hint="default"/>
        <w:lang w:val="en-US" w:eastAsia="en-US" w:bidi="en-US"/>
      </w:rPr>
    </w:lvl>
    <w:lvl w:ilvl="2" w:tplc="9B1AB8DC">
      <w:numFmt w:val="bullet"/>
      <w:lvlText w:val="•"/>
      <w:lvlJc w:val="left"/>
      <w:pPr>
        <w:ind w:left="3073" w:hanging="361"/>
      </w:pPr>
      <w:rPr>
        <w:rFonts w:hint="default"/>
        <w:lang w:val="en-US" w:eastAsia="en-US" w:bidi="en-US"/>
      </w:rPr>
    </w:lvl>
    <w:lvl w:ilvl="3" w:tplc="6A76B1DE">
      <w:numFmt w:val="bullet"/>
      <w:lvlText w:val="•"/>
      <w:lvlJc w:val="left"/>
      <w:pPr>
        <w:ind w:left="4070" w:hanging="361"/>
      </w:pPr>
      <w:rPr>
        <w:rFonts w:hint="default"/>
        <w:lang w:val="en-US" w:eastAsia="en-US" w:bidi="en-US"/>
      </w:rPr>
    </w:lvl>
    <w:lvl w:ilvl="4" w:tplc="2086FDDC">
      <w:numFmt w:val="bullet"/>
      <w:lvlText w:val="•"/>
      <w:lvlJc w:val="left"/>
      <w:pPr>
        <w:ind w:left="5067" w:hanging="361"/>
      </w:pPr>
      <w:rPr>
        <w:rFonts w:hint="default"/>
        <w:lang w:val="en-US" w:eastAsia="en-US" w:bidi="en-US"/>
      </w:rPr>
    </w:lvl>
    <w:lvl w:ilvl="5" w:tplc="69660DF6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en-US"/>
      </w:rPr>
    </w:lvl>
    <w:lvl w:ilvl="6" w:tplc="F0081838">
      <w:numFmt w:val="bullet"/>
      <w:lvlText w:val="•"/>
      <w:lvlJc w:val="left"/>
      <w:pPr>
        <w:ind w:left="7061" w:hanging="361"/>
      </w:pPr>
      <w:rPr>
        <w:rFonts w:hint="default"/>
        <w:lang w:val="en-US" w:eastAsia="en-US" w:bidi="en-US"/>
      </w:rPr>
    </w:lvl>
    <w:lvl w:ilvl="7" w:tplc="83F6ED04">
      <w:numFmt w:val="bullet"/>
      <w:lvlText w:val="•"/>
      <w:lvlJc w:val="left"/>
      <w:pPr>
        <w:ind w:left="8058" w:hanging="361"/>
      </w:pPr>
      <w:rPr>
        <w:rFonts w:hint="default"/>
        <w:lang w:val="en-US" w:eastAsia="en-US" w:bidi="en-US"/>
      </w:rPr>
    </w:lvl>
    <w:lvl w:ilvl="8" w:tplc="35D80CE4">
      <w:numFmt w:val="bullet"/>
      <w:lvlText w:val="•"/>
      <w:lvlJc w:val="left"/>
      <w:pPr>
        <w:ind w:left="9055" w:hanging="361"/>
      </w:pPr>
      <w:rPr>
        <w:rFonts w:hint="default"/>
        <w:lang w:val="en-US" w:eastAsia="en-US" w:bidi="en-US"/>
      </w:rPr>
    </w:lvl>
  </w:abstractNum>
  <w:abstractNum w:abstractNumId="23">
    <w:nsid w:val="3E9B7F8F"/>
    <w:multiLevelType w:val="hybridMultilevel"/>
    <w:tmpl w:val="C1AA49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1E1A5B"/>
    <w:multiLevelType w:val="hybridMultilevel"/>
    <w:tmpl w:val="10ECA1FE"/>
    <w:lvl w:ilvl="0" w:tplc="EFD68210">
      <w:start w:val="7"/>
      <w:numFmt w:val="decimal"/>
      <w:lvlText w:val="%1)"/>
      <w:lvlJc w:val="left"/>
      <w:pPr>
        <w:ind w:left="466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186" w:hanging="360"/>
      </w:pPr>
    </w:lvl>
    <w:lvl w:ilvl="2" w:tplc="4009001B" w:tentative="1">
      <w:start w:val="1"/>
      <w:numFmt w:val="lowerRoman"/>
      <w:lvlText w:val="%3."/>
      <w:lvlJc w:val="right"/>
      <w:pPr>
        <w:ind w:left="1906" w:hanging="180"/>
      </w:pPr>
    </w:lvl>
    <w:lvl w:ilvl="3" w:tplc="4009000F">
      <w:start w:val="1"/>
      <w:numFmt w:val="decimal"/>
      <w:lvlText w:val="%4."/>
      <w:lvlJc w:val="left"/>
      <w:pPr>
        <w:ind w:left="2626" w:hanging="360"/>
      </w:pPr>
    </w:lvl>
    <w:lvl w:ilvl="4" w:tplc="40090019" w:tentative="1">
      <w:start w:val="1"/>
      <w:numFmt w:val="lowerLetter"/>
      <w:lvlText w:val="%5."/>
      <w:lvlJc w:val="left"/>
      <w:pPr>
        <w:ind w:left="3346" w:hanging="360"/>
      </w:pPr>
    </w:lvl>
    <w:lvl w:ilvl="5" w:tplc="4009001B" w:tentative="1">
      <w:start w:val="1"/>
      <w:numFmt w:val="lowerRoman"/>
      <w:lvlText w:val="%6."/>
      <w:lvlJc w:val="right"/>
      <w:pPr>
        <w:ind w:left="4066" w:hanging="180"/>
      </w:pPr>
    </w:lvl>
    <w:lvl w:ilvl="6" w:tplc="4009000F" w:tentative="1">
      <w:start w:val="1"/>
      <w:numFmt w:val="decimal"/>
      <w:lvlText w:val="%7."/>
      <w:lvlJc w:val="left"/>
      <w:pPr>
        <w:ind w:left="4786" w:hanging="360"/>
      </w:pPr>
    </w:lvl>
    <w:lvl w:ilvl="7" w:tplc="40090019" w:tentative="1">
      <w:start w:val="1"/>
      <w:numFmt w:val="lowerLetter"/>
      <w:lvlText w:val="%8."/>
      <w:lvlJc w:val="left"/>
      <w:pPr>
        <w:ind w:left="5506" w:hanging="360"/>
      </w:pPr>
    </w:lvl>
    <w:lvl w:ilvl="8" w:tplc="40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5">
    <w:nsid w:val="49796F61"/>
    <w:multiLevelType w:val="hybridMultilevel"/>
    <w:tmpl w:val="D5E65974"/>
    <w:lvl w:ilvl="0" w:tplc="8F6C848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4A7538D1"/>
    <w:multiLevelType w:val="hybridMultilevel"/>
    <w:tmpl w:val="58A29E10"/>
    <w:lvl w:ilvl="0" w:tplc="722EF03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511AE9"/>
    <w:multiLevelType w:val="hybridMultilevel"/>
    <w:tmpl w:val="194E4B0A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8016FD"/>
    <w:multiLevelType w:val="hybridMultilevel"/>
    <w:tmpl w:val="299CCA4E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53534E"/>
    <w:multiLevelType w:val="hybridMultilevel"/>
    <w:tmpl w:val="04929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67323F"/>
    <w:multiLevelType w:val="hybridMultilevel"/>
    <w:tmpl w:val="1CA2CE08"/>
    <w:lvl w:ilvl="0" w:tplc="8A544C2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6315E93"/>
    <w:multiLevelType w:val="multilevel"/>
    <w:tmpl w:val="BDB0919C"/>
    <w:lvl w:ilvl="0">
      <w:start w:val="5"/>
      <w:numFmt w:val="upperLetter"/>
      <w:lvlText w:val="%1"/>
      <w:lvlJc w:val="left"/>
      <w:pPr>
        <w:ind w:left="514" w:hanging="394"/>
      </w:pPr>
      <w:rPr>
        <w:rFonts w:hint="default"/>
        <w:lang w:val="en-US" w:eastAsia="en-US" w:bidi="en-US"/>
      </w:rPr>
    </w:lvl>
    <w:lvl w:ilvl="1">
      <w:start w:val="8"/>
      <w:numFmt w:val="upperLetter"/>
      <w:lvlText w:val="%1-%2"/>
      <w:lvlJc w:val="left"/>
      <w:pPr>
        <w:ind w:left="514" w:hanging="394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0"/>
        <w:szCs w:val="20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84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2786" w:hanging="36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760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733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06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53" w:hanging="361"/>
      </w:pPr>
      <w:rPr>
        <w:rFonts w:hint="default"/>
        <w:lang w:val="en-US" w:eastAsia="en-US" w:bidi="en-US"/>
      </w:rPr>
    </w:lvl>
  </w:abstractNum>
  <w:abstractNum w:abstractNumId="32">
    <w:nsid w:val="5794172C"/>
    <w:multiLevelType w:val="hybridMultilevel"/>
    <w:tmpl w:val="31A4EA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D32489"/>
    <w:multiLevelType w:val="hybridMultilevel"/>
    <w:tmpl w:val="9404C5BA"/>
    <w:lvl w:ilvl="0" w:tplc="2E781EA2">
      <w:numFmt w:val="bullet"/>
      <w:lvlText w:val=""/>
      <w:lvlJc w:val="left"/>
      <w:pPr>
        <w:ind w:left="512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763C7042">
      <w:numFmt w:val="bullet"/>
      <w:lvlText w:val="•"/>
      <w:lvlJc w:val="left"/>
      <w:pPr>
        <w:ind w:left="984" w:hanging="360"/>
      </w:pPr>
      <w:rPr>
        <w:rFonts w:hint="default"/>
        <w:lang w:val="en-US" w:eastAsia="en-US" w:bidi="ar-SA"/>
      </w:rPr>
    </w:lvl>
    <w:lvl w:ilvl="2" w:tplc="F8C6460C">
      <w:numFmt w:val="bullet"/>
      <w:lvlText w:val="•"/>
      <w:lvlJc w:val="left"/>
      <w:pPr>
        <w:ind w:left="1449" w:hanging="360"/>
      </w:pPr>
      <w:rPr>
        <w:rFonts w:hint="default"/>
        <w:lang w:val="en-US" w:eastAsia="en-US" w:bidi="ar-SA"/>
      </w:rPr>
    </w:lvl>
    <w:lvl w:ilvl="3" w:tplc="D0A4BABA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4" w:tplc="F0A6BBF4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5" w:tplc="24B216B4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6" w:tplc="7EB8F208">
      <w:numFmt w:val="bullet"/>
      <w:lvlText w:val="•"/>
      <w:lvlJc w:val="left"/>
      <w:pPr>
        <w:ind w:left="3309" w:hanging="360"/>
      </w:pPr>
      <w:rPr>
        <w:rFonts w:hint="default"/>
        <w:lang w:val="en-US" w:eastAsia="en-US" w:bidi="ar-SA"/>
      </w:rPr>
    </w:lvl>
    <w:lvl w:ilvl="7" w:tplc="D63AF0EA">
      <w:numFmt w:val="bullet"/>
      <w:lvlText w:val="•"/>
      <w:lvlJc w:val="left"/>
      <w:pPr>
        <w:ind w:left="3774" w:hanging="360"/>
      </w:pPr>
      <w:rPr>
        <w:rFonts w:hint="default"/>
        <w:lang w:val="en-US" w:eastAsia="en-US" w:bidi="ar-SA"/>
      </w:rPr>
    </w:lvl>
    <w:lvl w:ilvl="8" w:tplc="DE0C1D4A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</w:abstractNum>
  <w:abstractNum w:abstractNumId="34">
    <w:nsid w:val="68805070"/>
    <w:multiLevelType w:val="hybridMultilevel"/>
    <w:tmpl w:val="72CA4F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891A37"/>
    <w:multiLevelType w:val="hybridMultilevel"/>
    <w:tmpl w:val="34E83518"/>
    <w:lvl w:ilvl="0" w:tplc="A108625C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36">
    <w:nsid w:val="69A2494C"/>
    <w:multiLevelType w:val="hybridMultilevel"/>
    <w:tmpl w:val="060E90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D698D"/>
    <w:multiLevelType w:val="hybridMultilevel"/>
    <w:tmpl w:val="1FE84F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D95391"/>
    <w:multiLevelType w:val="hybridMultilevel"/>
    <w:tmpl w:val="2586F9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147FBF"/>
    <w:multiLevelType w:val="hybridMultilevel"/>
    <w:tmpl w:val="2EAAB7B4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1E097E"/>
    <w:multiLevelType w:val="hybridMultilevel"/>
    <w:tmpl w:val="C8E6AF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1E768A"/>
    <w:multiLevelType w:val="multilevel"/>
    <w:tmpl w:val="B7F24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857A8E"/>
    <w:multiLevelType w:val="hybridMultilevel"/>
    <w:tmpl w:val="AE7A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A30E90"/>
    <w:multiLevelType w:val="hybridMultilevel"/>
    <w:tmpl w:val="B77246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3239F8"/>
    <w:multiLevelType w:val="hybridMultilevel"/>
    <w:tmpl w:val="3730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5B18E0"/>
    <w:multiLevelType w:val="hybridMultilevel"/>
    <w:tmpl w:val="E5A478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E5B49"/>
    <w:multiLevelType w:val="hybridMultilevel"/>
    <w:tmpl w:val="C23CE94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13"/>
  </w:num>
  <w:num w:numId="4">
    <w:abstractNumId w:val="40"/>
  </w:num>
  <w:num w:numId="5">
    <w:abstractNumId w:val="44"/>
  </w:num>
  <w:num w:numId="6">
    <w:abstractNumId w:val="12"/>
  </w:num>
  <w:num w:numId="7">
    <w:abstractNumId w:val="20"/>
  </w:num>
  <w:num w:numId="8">
    <w:abstractNumId w:val="36"/>
  </w:num>
  <w:num w:numId="9">
    <w:abstractNumId w:val="41"/>
  </w:num>
  <w:num w:numId="10">
    <w:abstractNumId w:val="1"/>
  </w:num>
  <w:num w:numId="11">
    <w:abstractNumId w:val="24"/>
  </w:num>
  <w:num w:numId="12">
    <w:abstractNumId w:val="14"/>
  </w:num>
  <w:num w:numId="13">
    <w:abstractNumId w:val="22"/>
  </w:num>
  <w:num w:numId="14">
    <w:abstractNumId w:val="46"/>
  </w:num>
  <w:num w:numId="15">
    <w:abstractNumId w:val="35"/>
  </w:num>
  <w:num w:numId="16">
    <w:abstractNumId w:val="45"/>
  </w:num>
  <w:num w:numId="17">
    <w:abstractNumId w:val="38"/>
  </w:num>
  <w:num w:numId="18">
    <w:abstractNumId w:val="4"/>
  </w:num>
  <w:num w:numId="19">
    <w:abstractNumId w:val="18"/>
  </w:num>
  <w:num w:numId="20">
    <w:abstractNumId w:val="0"/>
  </w:num>
  <w:num w:numId="21">
    <w:abstractNumId w:val="7"/>
  </w:num>
  <w:num w:numId="22">
    <w:abstractNumId w:val="6"/>
  </w:num>
  <w:num w:numId="23">
    <w:abstractNumId w:val="43"/>
  </w:num>
  <w:num w:numId="24">
    <w:abstractNumId w:val="34"/>
  </w:num>
  <w:num w:numId="25">
    <w:abstractNumId w:val="29"/>
  </w:num>
  <w:num w:numId="26">
    <w:abstractNumId w:val="15"/>
  </w:num>
  <w:num w:numId="27">
    <w:abstractNumId w:val="28"/>
  </w:num>
  <w:num w:numId="28">
    <w:abstractNumId w:val="39"/>
  </w:num>
  <w:num w:numId="29">
    <w:abstractNumId w:val="27"/>
  </w:num>
  <w:num w:numId="30">
    <w:abstractNumId w:val="17"/>
  </w:num>
  <w:num w:numId="31">
    <w:abstractNumId w:val="33"/>
  </w:num>
  <w:num w:numId="32">
    <w:abstractNumId w:val="5"/>
  </w:num>
  <w:num w:numId="33">
    <w:abstractNumId w:val="25"/>
  </w:num>
  <w:num w:numId="34">
    <w:abstractNumId w:val="31"/>
  </w:num>
  <w:num w:numId="35">
    <w:abstractNumId w:val="32"/>
  </w:num>
  <w:num w:numId="36">
    <w:abstractNumId w:val="21"/>
  </w:num>
  <w:num w:numId="37">
    <w:abstractNumId w:val="19"/>
  </w:num>
  <w:num w:numId="38">
    <w:abstractNumId w:val="16"/>
  </w:num>
  <w:num w:numId="39">
    <w:abstractNumId w:val="9"/>
  </w:num>
  <w:num w:numId="40">
    <w:abstractNumId w:val="10"/>
  </w:num>
  <w:num w:numId="41">
    <w:abstractNumId w:val="3"/>
  </w:num>
  <w:num w:numId="42">
    <w:abstractNumId w:val="11"/>
  </w:num>
  <w:num w:numId="43">
    <w:abstractNumId w:val="23"/>
  </w:num>
  <w:num w:numId="44">
    <w:abstractNumId w:val="37"/>
  </w:num>
  <w:num w:numId="45">
    <w:abstractNumId w:val="30"/>
  </w:num>
  <w:num w:numId="46">
    <w:abstractNumId w:val="42"/>
  </w:num>
  <w:num w:numId="47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48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A6757"/>
    <w:rsid w:val="00012230"/>
    <w:rsid w:val="00012520"/>
    <w:rsid w:val="000208EF"/>
    <w:rsid w:val="00035AED"/>
    <w:rsid w:val="00042430"/>
    <w:rsid w:val="0004761A"/>
    <w:rsid w:val="00062B30"/>
    <w:rsid w:val="0007324F"/>
    <w:rsid w:val="0009769B"/>
    <w:rsid w:val="000A24EA"/>
    <w:rsid w:val="000B647A"/>
    <w:rsid w:val="000E04F4"/>
    <w:rsid w:val="000E7326"/>
    <w:rsid w:val="001056F2"/>
    <w:rsid w:val="001269B4"/>
    <w:rsid w:val="0014053B"/>
    <w:rsid w:val="00190C03"/>
    <w:rsid w:val="001A2671"/>
    <w:rsid w:val="00240605"/>
    <w:rsid w:val="002548F4"/>
    <w:rsid w:val="00257A2F"/>
    <w:rsid w:val="00296758"/>
    <w:rsid w:val="002A1091"/>
    <w:rsid w:val="002A2B16"/>
    <w:rsid w:val="002B079E"/>
    <w:rsid w:val="002B6482"/>
    <w:rsid w:val="002C2038"/>
    <w:rsid w:val="0032529F"/>
    <w:rsid w:val="00330E65"/>
    <w:rsid w:val="003520C3"/>
    <w:rsid w:val="003537D4"/>
    <w:rsid w:val="003A0D38"/>
    <w:rsid w:val="003A22AE"/>
    <w:rsid w:val="003A2751"/>
    <w:rsid w:val="003B1C5B"/>
    <w:rsid w:val="003B560E"/>
    <w:rsid w:val="004206F2"/>
    <w:rsid w:val="00431C3A"/>
    <w:rsid w:val="00465881"/>
    <w:rsid w:val="004854C6"/>
    <w:rsid w:val="0049117A"/>
    <w:rsid w:val="00497387"/>
    <w:rsid w:val="004E61E8"/>
    <w:rsid w:val="004F4B8B"/>
    <w:rsid w:val="005228EF"/>
    <w:rsid w:val="00533399"/>
    <w:rsid w:val="00543B81"/>
    <w:rsid w:val="0054706C"/>
    <w:rsid w:val="00551643"/>
    <w:rsid w:val="00555068"/>
    <w:rsid w:val="005861FC"/>
    <w:rsid w:val="005F6196"/>
    <w:rsid w:val="0060171D"/>
    <w:rsid w:val="006101C4"/>
    <w:rsid w:val="00617BEC"/>
    <w:rsid w:val="00622341"/>
    <w:rsid w:val="0063195D"/>
    <w:rsid w:val="006563E0"/>
    <w:rsid w:val="0068375A"/>
    <w:rsid w:val="0069596D"/>
    <w:rsid w:val="006A6757"/>
    <w:rsid w:val="006A73F6"/>
    <w:rsid w:val="006B3D0D"/>
    <w:rsid w:val="006D0148"/>
    <w:rsid w:val="006D4E19"/>
    <w:rsid w:val="006D556E"/>
    <w:rsid w:val="00712329"/>
    <w:rsid w:val="007245B2"/>
    <w:rsid w:val="0073368D"/>
    <w:rsid w:val="0074524E"/>
    <w:rsid w:val="007452AB"/>
    <w:rsid w:val="007546C5"/>
    <w:rsid w:val="007835A3"/>
    <w:rsid w:val="00795A0F"/>
    <w:rsid w:val="007A0521"/>
    <w:rsid w:val="007A0982"/>
    <w:rsid w:val="007A522D"/>
    <w:rsid w:val="007B5719"/>
    <w:rsid w:val="007F442F"/>
    <w:rsid w:val="007F5A5B"/>
    <w:rsid w:val="00836395"/>
    <w:rsid w:val="00864E76"/>
    <w:rsid w:val="00884DE3"/>
    <w:rsid w:val="008B457D"/>
    <w:rsid w:val="008B6F83"/>
    <w:rsid w:val="008C623B"/>
    <w:rsid w:val="008D2A50"/>
    <w:rsid w:val="008E1E0D"/>
    <w:rsid w:val="008E7959"/>
    <w:rsid w:val="0091243E"/>
    <w:rsid w:val="00921098"/>
    <w:rsid w:val="00923395"/>
    <w:rsid w:val="00924838"/>
    <w:rsid w:val="0093178B"/>
    <w:rsid w:val="00974CDB"/>
    <w:rsid w:val="009819EC"/>
    <w:rsid w:val="009C153B"/>
    <w:rsid w:val="009D4E8B"/>
    <w:rsid w:val="00A04E08"/>
    <w:rsid w:val="00A1111A"/>
    <w:rsid w:val="00A3583E"/>
    <w:rsid w:val="00A4665B"/>
    <w:rsid w:val="00A66CE1"/>
    <w:rsid w:val="00A81E1B"/>
    <w:rsid w:val="00AA08E2"/>
    <w:rsid w:val="00AA309C"/>
    <w:rsid w:val="00AB4B17"/>
    <w:rsid w:val="00AC00F5"/>
    <w:rsid w:val="00AE0566"/>
    <w:rsid w:val="00B30AF6"/>
    <w:rsid w:val="00B458F3"/>
    <w:rsid w:val="00B57FB5"/>
    <w:rsid w:val="00B63DE3"/>
    <w:rsid w:val="00B76E3E"/>
    <w:rsid w:val="00BA54D5"/>
    <w:rsid w:val="00BA6BDE"/>
    <w:rsid w:val="00BC0C1A"/>
    <w:rsid w:val="00BD25AC"/>
    <w:rsid w:val="00BE246B"/>
    <w:rsid w:val="00C026BD"/>
    <w:rsid w:val="00C120DD"/>
    <w:rsid w:val="00C33B32"/>
    <w:rsid w:val="00C504B3"/>
    <w:rsid w:val="00C50D7D"/>
    <w:rsid w:val="00C6595D"/>
    <w:rsid w:val="00C8471D"/>
    <w:rsid w:val="00C92A9F"/>
    <w:rsid w:val="00CB1B28"/>
    <w:rsid w:val="00CC176B"/>
    <w:rsid w:val="00CC5C77"/>
    <w:rsid w:val="00CE24BA"/>
    <w:rsid w:val="00CF67C4"/>
    <w:rsid w:val="00D0755E"/>
    <w:rsid w:val="00D1535A"/>
    <w:rsid w:val="00D276A8"/>
    <w:rsid w:val="00D300EA"/>
    <w:rsid w:val="00D30398"/>
    <w:rsid w:val="00D34F20"/>
    <w:rsid w:val="00D45546"/>
    <w:rsid w:val="00D50459"/>
    <w:rsid w:val="00D52306"/>
    <w:rsid w:val="00D60602"/>
    <w:rsid w:val="00D671A1"/>
    <w:rsid w:val="00D70690"/>
    <w:rsid w:val="00D732EA"/>
    <w:rsid w:val="00D87AA2"/>
    <w:rsid w:val="00DA4C44"/>
    <w:rsid w:val="00DC023C"/>
    <w:rsid w:val="00DC25CD"/>
    <w:rsid w:val="00DD2474"/>
    <w:rsid w:val="00DE49F3"/>
    <w:rsid w:val="00DF0D0B"/>
    <w:rsid w:val="00DF64A5"/>
    <w:rsid w:val="00E0512F"/>
    <w:rsid w:val="00E177C5"/>
    <w:rsid w:val="00E44E5D"/>
    <w:rsid w:val="00E463D7"/>
    <w:rsid w:val="00E47A82"/>
    <w:rsid w:val="00E542B0"/>
    <w:rsid w:val="00E5563D"/>
    <w:rsid w:val="00E56EAD"/>
    <w:rsid w:val="00E64621"/>
    <w:rsid w:val="00E65004"/>
    <w:rsid w:val="00E824AF"/>
    <w:rsid w:val="00EB0708"/>
    <w:rsid w:val="00EE532D"/>
    <w:rsid w:val="00F202C3"/>
    <w:rsid w:val="00F22228"/>
    <w:rsid w:val="00F25290"/>
    <w:rsid w:val="00F645D0"/>
    <w:rsid w:val="00F66301"/>
    <w:rsid w:val="00F8422E"/>
    <w:rsid w:val="00F9254A"/>
    <w:rsid w:val="00FA332F"/>
    <w:rsid w:val="00FA51B2"/>
    <w:rsid w:val="00FB34E5"/>
    <w:rsid w:val="00FF07FC"/>
    <w:rsid w:val="00FF2FFB"/>
    <w:rsid w:val="00FF3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38"/>
  </w:style>
  <w:style w:type="paragraph" w:styleId="Heading1">
    <w:name w:val="heading 1"/>
    <w:basedOn w:val="Normal"/>
    <w:next w:val="Normal"/>
    <w:link w:val="Heading1Char"/>
    <w:qFormat/>
    <w:rsid w:val="006A67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F67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25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F67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68375A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68375A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375A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375A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375A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6A6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qFormat/>
    <w:rsid w:val="006A6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675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A67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6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757"/>
  </w:style>
  <w:style w:type="paragraph" w:styleId="Footer">
    <w:name w:val="footer"/>
    <w:basedOn w:val="Normal"/>
    <w:link w:val="FooterChar"/>
    <w:uiPriority w:val="99"/>
    <w:unhideWhenUsed/>
    <w:rsid w:val="006A6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757"/>
  </w:style>
  <w:style w:type="paragraph" w:styleId="BalloonText">
    <w:name w:val="Balloon Text"/>
    <w:basedOn w:val="Normal"/>
    <w:link w:val="BalloonTextChar"/>
    <w:uiPriority w:val="99"/>
    <w:semiHidden/>
    <w:unhideWhenUsed/>
    <w:rsid w:val="006A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57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6A6757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US" w:eastAsia="en-US"/>
    </w:rPr>
  </w:style>
  <w:style w:type="character" w:customStyle="1" w:styleId="A8">
    <w:name w:val="A8"/>
    <w:uiPriority w:val="99"/>
    <w:rsid w:val="006A6757"/>
    <w:rPr>
      <w:rFonts w:cs="Verdana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6A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A67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A67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67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F252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25290"/>
    <w:rPr>
      <w:i/>
      <w:iCs/>
    </w:rPr>
  </w:style>
  <w:style w:type="character" w:styleId="Hyperlink">
    <w:name w:val="Hyperlink"/>
    <w:basedOn w:val="DefaultParagraphFont"/>
    <w:uiPriority w:val="99"/>
    <w:unhideWhenUsed/>
    <w:rsid w:val="007A522D"/>
    <w:rPr>
      <w:color w:val="0000FF" w:themeColor="hyperlink"/>
      <w:u w:val="single"/>
    </w:rPr>
  </w:style>
  <w:style w:type="table" w:customStyle="1" w:styleId="PlainTable4">
    <w:name w:val="Plain Table 4"/>
    <w:basedOn w:val="TableNormal"/>
    <w:uiPriority w:val="99"/>
    <w:rsid w:val="00D34F20"/>
    <w:pPr>
      <w:spacing w:after="0" w:line="240" w:lineRule="auto"/>
    </w:pPr>
    <w:rPr>
      <w:sz w:val="24"/>
      <w:szCs w:val="24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E542B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 w:bidi="th-TH"/>
    </w:rPr>
  </w:style>
  <w:style w:type="paragraph" w:styleId="BodyText">
    <w:name w:val="Body Text"/>
    <w:basedOn w:val="Normal"/>
    <w:link w:val="BodyTextChar"/>
    <w:qFormat/>
    <w:rsid w:val="00E542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542B0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F67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F67C4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apple-converted-space">
    <w:name w:val="apple-converted-space"/>
    <w:basedOn w:val="DefaultParagraphFont"/>
    <w:rsid w:val="00CF67C4"/>
  </w:style>
  <w:style w:type="character" w:customStyle="1" w:styleId="text">
    <w:name w:val="text"/>
    <w:basedOn w:val="DefaultParagraphFont"/>
    <w:rsid w:val="00CF67C4"/>
  </w:style>
  <w:style w:type="paragraph" w:styleId="TOC1">
    <w:name w:val="toc 1"/>
    <w:basedOn w:val="Normal"/>
    <w:next w:val="Normal"/>
    <w:autoRedefine/>
    <w:uiPriority w:val="39"/>
    <w:unhideWhenUsed/>
    <w:qFormat/>
    <w:rsid w:val="00CF67C4"/>
    <w:pPr>
      <w:tabs>
        <w:tab w:val="right" w:leader="dot" w:pos="9350"/>
      </w:tabs>
      <w:spacing w:after="100"/>
    </w:pPr>
    <w:rPr>
      <w:rFonts w:ascii="Times New Roman" w:eastAsiaTheme="minorHAnsi" w:hAnsi="Times New Roman" w:cs="Times New Roman"/>
      <w:b/>
      <w:noProof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F67C4"/>
    <w:pPr>
      <w:spacing w:after="100"/>
      <w:ind w:left="220"/>
    </w:pPr>
    <w:rPr>
      <w:rFonts w:eastAsiaTheme="minorHAnsi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F67C4"/>
    <w:pPr>
      <w:spacing w:after="100"/>
      <w:ind w:left="440"/>
    </w:pPr>
    <w:rPr>
      <w:rFonts w:eastAsiaTheme="minorHAnsi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CF67C4"/>
    <w:pPr>
      <w:spacing w:after="100"/>
      <w:ind w:left="660"/>
    </w:pPr>
    <w:rPr>
      <w:rFonts w:eastAsiaTheme="minorHAnsi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8375A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375A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375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37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37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375A"/>
    <w:pPr>
      <w:spacing w:after="0" w:line="240" w:lineRule="auto"/>
    </w:pPr>
    <w:rPr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375A"/>
    <w:rPr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8375A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68375A"/>
  </w:style>
  <w:style w:type="table" w:customStyle="1" w:styleId="TableGrid1">
    <w:name w:val="Table Grid1"/>
    <w:basedOn w:val="TableNormal"/>
    <w:next w:val="TableGrid"/>
    <w:uiPriority w:val="59"/>
    <w:rsid w:val="0068375A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iqtextpara">
    <w:name w:val="ui_qtext_para"/>
    <w:basedOn w:val="Normal"/>
    <w:rsid w:val="0068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68375A"/>
    <w:rPr>
      <w:b/>
      <w:bCs/>
    </w:rPr>
  </w:style>
  <w:style w:type="paragraph" w:styleId="BlockText">
    <w:name w:val="Block Text"/>
    <w:basedOn w:val="Normal"/>
    <w:uiPriority w:val="99"/>
    <w:rsid w:val="0068375A"/>
    <w:pPr>
      <w:spacing w:after="0" w:line="240" w:lineRule="auto"/>
      <w:ind w:left="720" w:right="720"/>
    </w:pPr>
    <w:rPr>
      <w:rFonts w:ascii="Times New Roman" w:eastAsia="Times New Roman" w:hAnsi="Times New Roman" w:cs="Times New Roman"/>
      <w:i/>
      <w:iCs/>
      <w:szCs w:val="24"/>
      <w:lang w:val="en-US" w:eastAsia="en-US"/>
    </w:rPr>
  </w:style>
  <w:style w:type="character" w:customStyle="1" w:styleId="fn">
    <w:name w:val="fn"/>
    <w:basedOn w:val="DefaultParagraphFont"/>
    <w:rsid w:val="0068375A"/>
  </w:style>
  <w:style w:type="paragraph" w:styleId="FootnoteText">
    <w:name w:val="footnote text"/>
    <w:basedOn w:val="Normal"/>
    <w:link w:val="FootnoteTextChar"/>
    <w:uiPriority w:val="99"/>
    <w:unhideWhenUsed/>
    <w:rsid w:val="0068375A"/>
    <w:pPr>
      <w:spacing w:after="0" w:line="240" w:lineRule="auto"/>
    </w:pPr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375A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8375A"/>
    <w:rPr>
      <w:vertAlign w:val="superscript"/>
    </w:rPr>
  </w:style>
  <w:style w:type="character" w:customStyle="1" w:styleId="a">
    <w:name w:val="_"/>
    <w:basedOn w:val="DefaultParagraphFont"/>
    <w:rsid w:val="0068375A"/>
  </w:style>
  <w:style w:type="character" w:customStyle="1" w:styleId="ff3">
    <w:name w:val="ff3"/>
    <w:basedOn w:val="DefaultParagraphFont"/>
    <w:rsid w:val="0068375A"/>
  </w:style>
  <w:style w:type="character" w:customStyle="1" w:styleId="ff2">
    <w:name w:val="ff2"/>
    <w:basedOn w:val="DefaultParagraphFont"/>
    <w:rsid w:val="0068375A"/>
  </w:style>
  <w:style w:type="character" w:customStyle="1" w:styleId="a0">
    <w:name w:val="a"/>
    <w:basedOn w:val="DefaultParagraphFont"/>
    <w:rsid w:val="0068375A"/>
  </w:style>
  <w:style w:type="character" w:customStyle="1" w:styleId="l6">
    <w:name w:val="l6"/>
    <w:basedOn w:val="DefaultParagraphFont"/>
    <w:rsid w:val="0068375A"/>
  </w:style>
  <w:style w:type="character" w:customStyle="1" w:styleId="l7">
    <w:name w:val="l7"/>
    <w:basedOn w:val="DefaultParagraphFont"/>
    <w:rsid w:val="0068375A"/>
  </w:style>
  <w:style w:type="character" w:customStyle="1" w:styleId="l9">
    <w:name w:val="l9"/>
    <w:basedOn w:val="DefaultParagraphFont"/>
    <w:rsid w:val="0068375A"/>
  </w:style>
  <w:style w:type="character" w:customStyle="1" w:styleId="l8">
    <w:name w:val="l8"/>
    <w:basedOn w:val="DefaultParagraphFont"/>
    <w:rsid w:val="0068375A"/>
  </w:style>
  <w:style w:type="character" w:customStyle="1" w:styleId="l11">
    <w:name w:val="l11"/>
    <w:basedOn w:val="DefaultParagraphFont"/>
    <w:rsid w:val="0068375A"/>
  </w:style>
  <w:style w:type="character" w:customStyle="1" w:styleId="l10">
    <w:name w:val="l10"/>
    <w:basedOn w:val="DefaultParagraphFont"/>
    <w:rsid w:val="0068375A"/>
  </w:style>
  <w:style w:type="character" w:customStyle="1" w:styleId="resultname">
    <w:name w:val="resultname"/>
    <w:basedOn w:val="DefaultParagraphFont"/>
    <w:rsid w:val="0068375A"/>
  </w:style>
  <w:style w:type="character" w:customStyle="1" w:styleId="result">
    <w:name w:val="result"/>
    <w:basedOn w:val="DefaultParagraphFont"/>
    <w:rsid w:val="0068375A"/>
  </w:style>
  <w:style w:type="paragraph" w:styleId="TOCHeading">
    <w:name w:val="TOC Heading"/>
    <w:basedOn w:val="Heading1"/>
    <w:next w:val="Normal"/>
    <w:uiPriority w:val="39"/>
    <w:unhideWhenUsed/>
    <w:qFormat/>
    <w:rsid w:val="0068375A"/>
    <w:pPr>
      <w:outlineLvl w:val="9"/>
    </w:pPr>
    <w:rPr>
      <w:lang w:val="en-US" w:eastAsia="en-US"/>
    </w:rPr>
  </w:style>
  <w:style w:type="character" w:customStyle="1" w:styleId="mw-headline">
    <w:name w:val="mw-headline"/>
    <w:basedOn w:val="DefaultParagraphFont"/>
    <w:rsid w:val="0068375A"/>
  </w:style>
  <w:style w:type="character" w:styleId="PlaceholderText">
    <w:name w:val="Placeholder Text"/>
    <w:basedOn w:val="DefaultParagraphFont"/>
    <w:uiPriority w:val="99"/>
    <w:semiHidden/>
    <w:rsid w:val="0068375A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68375A"/>
    <w:pPr>
      <w:spacing w:line="240" w:lineRule="auto"/>
    </w:pPr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375A"/>
    <w:rPr>
      <w:sz w:val="20"/>
      <w:szCs w:val="20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68375A"/>
    <w:pPr>
      <w:spacing w:after="100"/>
      <w:ind w:left="880"/>
    </w:pPr>
    <w:rPr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68375A"/>
    <w:pPr>
      <w:spacing w:after="100"/>
      <w:ind w:left="1100"/>
    </w:pPr>
    <w:rPr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68375A"/>
    <w:pPr>
      <w:spacing w:after="100"/>
      <w:ind w:left="1320"/>
    </w:pPr>
    <w:rPr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68375A"/>
    <w:pPr>
      <w:spacing w:after="100"/>
      <w:ind w:left="1540"/>
    </w:pPr>
    <w:rPr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68375A"/>
    <w:pPr>
      <w:spacing w:after="100"/>
      <w:ind w:left="1760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8375A"/>
  </w:style>
  <w:style w:type="character" w:styleId="HTMLCite">
    <w:name w:val="HTML Cite"/>
    <w:basedOn w:val="DefaultParagraphFont"/>
    <w:uiPriority w:val="99"/>
    <w:semiHidden/>
    <w:unhideWhenUsed/>
    <w:rsid w:val="0068375A"/>
    <w:rPr>
      <w:i/>
      <w:iCs/>
    </w:rPr>
  </w:style>
  <w:style w:type="character" w:customStyle="1" w:styleId="ff1">
    <w:name w:val="ff1"/>
    <w:basedOn w:val="DefaultParagraphFont"/>
    <w:rsid w:val="0068375A"/>
  </w:style>
  <w:style w:type="character" w:customStyle="1" w:styleId="hlfld-title">
    <w:name w:val="hlfld-title"/>
    <w:basedOn w:val="DefaultParagraphFont"/>
    <w:rsid w:val="0068375A"/>
  </w:style>
  <w:style w:type="character" w:customStyle="1" w:styleId="nlmyear">
    <w:name w:val="nlm_year"/>
    <w:basedOn w:val="DefaultParagraphFont"/>
    <w:rsid w:val="0068375A"/>
  </w:style>
  <w:style w:type="character" w:customStyle="1" w:styleId="nlmarticle-title">
    <w:name w:val="nlm_article-title"/>
    <w:basedOn w:val="DefaultParagraphFont"/>
    <w:rsid w:val="0068375A"/>
  </w:style>
  <w:style w:type="character" w:customStyle="1" w:styleId="nlmpublisher-loc">
    <w:name w:val="nlm_publisher-loc"/>
    <w:basedOn w:val="DefaultParagraphFont"/>
    <w:rsid w:val="0068375A"/>
  </w:style>
  <w:style w:type="character" w:customStyle="1" w:styleId="nlmpublisher-name">
    <w:name w:val="nlm_publisher-name"/>
    <w:basedOn w:val="DefaultParagraphFont"/>
    <w:rsid w:val="0068375A"/>
  </w:style>
  <w:style w:type="character" w:customStyle="1" w:styleId="nlmfpage">
    <w:name w:val="nlm_fpage"/>
    <w:basedOn w:val="DefaultParagraphFont"/>
    <w:rsid w:val="0068375A"/>
  </w:style>
  <w:style w:type="character" w:customStyle="1" w:styleId="nlmlpage">
    <w:name w:val="nlm_lpage"/>
    <w:basedOn w:val="DefaultParagraphFont"/>
    <w:rsid w:val="0068375A"/>
  </w:style>
  <w:style w:type="character" w:customStyle="1" w:styleId="genename">
    <w:name w:val="gene_name"/>
    <w:basedOn w:val="DefaultParagraphFont"/>
    <w:rsid w:val="0068375A"/>
  </w:style>
  <w:style w:type="character" w:customStyle="1" w:styleId="subheader">
    <w:name w:val="subheader"/>
    <w:basedOn w:val="DefaultParagraphFont"/>
    <w:rsid w:val="0068375A"/>
  </w:style>
  <w:style w:type="character" w:customStyle="1" w:styleId="element-citation">
    <w:name w:val="element-citation"/>
    <w:basedOn w:val="DefaultParagraphFont"/>
    <w:rsid w:val="0068375A"/>
  </w:style>
  <w:style w:type="character" w:customStyle="1" w:styleId="ref-journal">
    <w:name w:val="ref-journal"/>
    <w:basedOn w:val="DefaultParagraphFont"/>
    <w:rsid w:val="0068375A"/>
  </w:style>
  <w:style w:type="character" w:customStyle="1" w:styleId="reference-accessdate">
    <w:name w:val="reference-accessdate"/>
    <w:basedOn w:val="DefaultParagraphFont"/>
    <w:rsid w:val="0068375A"/>
  </w:style>
  <w:style w:type="character" w:customStyle="1" w:styleId="nowrap">
    <w:name w:val="nowrap"/>
    <w:basedOn w:val="DefaultParagraphFont"/>
    <w:rsid w:val="0068375A"/>
  </w:style>
  <w:style w:type="paragraph" w:styleId="TableofFigures">
    <w:name w:val="table of figures"/>
    <w:basedOn w:val="Normal"/>
    <w:next w:val="Normal"/>
    <w:uiPriority w:val="99"/>
    <w:unhideWhenUsed/>
    <w:rsid w:val="0068375A"/>
    <w:pPr>
      <w:spacing w:after="0"/>
    </w:pPr>
    <w:rPr>
      <w:lang w:val="en-US" w:eastAsia="en-US"/>
    </w:rPr>
  </w:style>
  <w:style w:type="character" w:customStyle="1" w:styleId="shorttext">
    <w:name w:val="short_text"/>
    <w:basedOn w:val="DefaultParagraphFont"/>
    <w:rsid w:val="0068375A"/>
  </w:style>
  <w:style w:type="character" w:customStyle="1" w:styleId="s179">
    <w:name w:val="s179"/>
    <w:basedOn w:val="DefaultParagraphFont"/>
    <w:rsid w:val="004F4B8B"/>
  </w:style>
  <w:style w:type="paragraph" w:customStyle="1" w:styleId="s19">
    <w:name w:val="s19"/>
    <w:basedOn w:val="Normal"/>
    <w:rsid w:val="004F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p">
    <w:name w:val="p"/>
    <w:basedOn w:val="DefaultParagraphFont"/>
    <w:rsid w:val="004F4B8B"/>
  </w:style>
  <w:style w:type="character" w:customStyle="1" w:styleId="A4">
    <w:name w:val="A4"/>
    <w:uiPriority w:val="99"/>
    <w:rsid w:val="00C504B3"/>
    <w:rPr>
      <w:rFonts w:cs="DIN"/>
      <w:color w:val="000000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504B3"/>
    <w:rPr>
      <w:sz w:val="16"/>
      <w:szCs w:val="16"/>
    </w:rPr>
  </w:style>
  <w:style w:type="paragraph" w:styleId="BodyText2">
    <w:name w:val="Body Text 2"/>
    <w:basedOn w:val="Normal"/>
    <w:link w:val="BodyText2Char"/>
    <w:rsid w:val="00C504B3"/>
    <w:pPr>
      <w:suppressAutoHyphens/>
      <w:spacing w:after="0" w:line="480" w:lineRule="auto"/>
    </w:pPr>
    <w:rPr>
      <w:rFonts w:ascii="Comic Sans MS" w:eastAsia="Times New Roman" w:hAnsi="Comic Sans MS" w:cs="Times New Roman"/>
      <w:sz w:val="24"/>
      <w:szCs w:val="20"/>
      <w:lang w:val="en-US" w:eastAsia="ar-SA"/>
    </w:rPr>
  </w:style>
  <w:style w:type="character" w:customStyle="1" w:styleId="BodyText2Char">
    <w:name w:val="Body Text 2 Char"/>
    <w:basedOn w:val="DefaultParagraphFont"/>
    <w:link w:val="BodyText2"/>
    <w:rsid w:val="00C504B3"/>
    <w:rPr>
      <w:rFonts w:ascii="Comic Sans MS" w:eastAsia="Times New Roman" w:hAnsi="Comic Sans MS" w:cs="Times New Roman"/>
      <w:sz w:val="24"/>
      <w:szCs w:val="20"/>
      <w:lang w:val="en-US" w:eastAsia="ar-SA"/>
    </w:rPr>
  </w:style>
  <w:style w:type="paragraph" w:customStyle="1" w:styleId="1">
    <w:name w:val="سرد الفقرات1"/>
    <w:basedOn w:val="Normal"/>
    <w:uiPriority w:val="99"/>
    <w:rsid w:val="00C504B3"/>
    <w:pPr>
      <w:bidi/>
      <w:ind w:left="720"/>
      <w:contextualSpacing/>
    </w:pPr>
    <w:rPr>
      <w:rFonts w:ascii="Calibri" w:eastAsia="Times New Roman" w:hAnsi="Calibri" w:cs="Arial"/>
      <w:lang w:val="en-US" w:eastAsia="en-US"/>
    </w:rPr>
  </w:style>
  <w:style w:type="paragraph" w:styleId="HTMLPreformatted">
    <w:name w:val="HTML Preformatted"/>
    <w:basedOn w:val="Normal"/>
    <w:link w:val="HTMLPreformattedChar"/>
    <w:rsid w:val="00C5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C504B3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textogrisoscuro">
    <w:name w:val="texto_gris_oscuro"/>
    <w:basedOn w:val="DefaultParagraphFont"/>
    <w:rsid w:val="00C504B3"/>
  </w:style>
  <w:style w:type="character" w:customStyle="1" w:styleId="elsevierstylesup">
    <w:name w:val="elsevierstylesup"/>
    <w:basedOn w:val="DefaultParagraphFont"/>
    <w:rsid w:val="00C504B3"/>
  </w:style>
  <w:style w:type="paragraph" w:customStyle="1" w:styleId="a1">
    <w:name w:val="سرد الفقرات"/>
    <w:basedOn w:val="Normal"/>
    <w:uiPriority w:val="34"/>
    <w:rsid w:val="00C504B3"/>
    <w:pPr>
      <w:bidi/>
      <w:ind w:left="720"/>
      <w:contextualSpacing/>
    </w:pPr>
    <w:rPr>
      <w:rFonts w:ascii="Calibri" w:eastAsia="Times New Roman" w:hAnsi="Calibri" w:cs="Arial"/>
      <w:lang w:val="en-US" w:eastAsia="en-US"/>
    </w:rPr>
  </w:style>
  <w:style w:type="character" w:customStyle="1" w:styleId="tgc">
    <w:name w:val="_tgc"/>
    <w:basedOn w:val="DefaultParagraphFont"/>
    <w:rsid w:val="00C504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4B3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4B3"/>
    <w:rPr>
      <w:rFonts w:eastAsiaTheme="minorHAnsi"/>
      <w:b/>
      <w:bCs/>
      <w:sz w:val="20"/>
      <w:szCs w:val="20"/>
      <w:lang w:val="en-US" w:eastAsia="en-US"/>
    </w:rPr>
  </w:style>
  <w:style w:type="table" w:customStyle="1" w:styleId="PlainTable1">
    <w:name w:val="Plain Table 1"/>
    <w:basedOn w:val="TableNormal"/>
    <w:uiPriority w:val="41"/>
    <w:rsid w:val="00C504B3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6">
    <w:name w:val="Grid Table 1 Light Accent 6"/>
    <w:basedOn w:val="TableNormal"/>
    <w:uiPriority w:val="46"/>
    <w:rsid w:val="00C504B3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2">
    <w:name w:val="正文"/>
    <w:basedOn w:val="Normal"/>
    <w:link w:val="Char"/>
    <w:qFormat/>
    <w:rsid w:val="00D276A8"/>
    <w:pPr>
      <w:spacing w:after="80" w:line="240" w:lineRule="exact"/>
      <w:jc w:val="both"/>
      <w:outlineLvl w:val="0"/>
    </w:pPr>
    <w:rPr>
      <w:rFonts w:ascii="Times New Roman" w:eastAsia="SimSun" w:hAnsi="Times New Roman" w:cs="Times New Roman"/>
      <w:sz w:val="20"/>
      <w:szCs w:val="20"/>
      <w:lang w:val="de-DE" w:eastAsia="zh-CN"/>
    </w:rPr>
  </w:style>
  <w:style w:type="character" w:customStyle="1" w:styleId="Char">
    <w:name w:val="正文 Char"/>
    <w:link w:val="a2"/>
    <w:rsid w:val="00D276A8"/>
    <w:rPr>
      <w:rFonts w:ascii="Times New Roman" w:eastAsia="SimSun" w:hAnsi="Times New Roman" w:cs="Times New Roman"/>
      <w:sz w:val="20"/>
      <w:szCs w:val="20"/>
      <w:lang w:val="de-DE" w:eastAsia="zh-CN"/>
    </w:rPr>
  </w:style>
  <w:style w:type="paragraph" w:styleId="Bibliography">
    <w:name w:val="Bibliography"/>
    <w:basedOn w:val="Normal"/>
    <w:next w:val="Normal"/>
    <w:uiPriority w:val="37"/>
    <w:unhideWhenUsed/>
    <w:rsid w:val="007F442F"/>
    <w:pPr>
      <w:bidi/>
    </w:pPr>
    <w:rPr>
      <w:lang w:val="en-US" w:eastAsia="en-US"/>
    </w:rPr>
  </w:style>
  <w:style w:type="character" w:customStyle="1" w:styleId="A9">
    <w:name w:val="A9"/>
    <w:uiPriority w:val="99"/>
    <w:rsid w:val="00DF64A5"/>
    <w:rPr>
      <w:rFonts w:cs="Frutiger Next Pro Light"/>
      <w:color w:val="000000"/>
      <w:sz w:val="12"/>
      <w:szCs w:val="12"/>
    </w:rPr>
  </w:style>
  <w:style w:type="character" w:customStyle="1" w:styleId="text-danger">
    <w:name w:val="text-danger"/>
    <w:basedOn w:val="DefaultParagraphFont"/>
    <w:rsid w:val="00DF64A5"/>
  </w:style>
  <w:style w:type="character" w:customStyle="1" w:styleId="fontstyle01">
    <w:name w:val="fontstyle01"/>
    <w:basedOn w:val="DefaultParagraphFont"/>
    <w:qFormat/>
    <w:rsid w:val="00012520"/>
    <w:rPr>
      <w:rFonts w:ascii="ArialMT" w:hAnsi="ArialMT" w:hint="default"/>
      <w:color w:val="000000"/>
      <w:sz w:val="18"/>
      <w:szCs w:val="18"/>
    </w:rPr>
  </w:style>
  <w:style w:type="character" w:customStyle="1" w:styleId="fontstyle21">
    <w:name w:val="fontstyle21"/>
    <w:basedOn w:val="DefaultParagraphFont"/>
    <w:qFormat/>
    <w:rsid w:val="00012520"/>
    <w:rPr>
      <w:rFonts w:ascii="TimesNewRomanPSMT" w:hAnsi="TimesNewRomanPSMT" w:hint="default"/>
      <w:color w:val="000000"/>
      <w:sz w:val="16"/>
      <w:szCs w:val="16"/>
    </w:rPr>
  </w:style>
  <w:style w:type="paragraph" w:customStyle="1" w:styleId="Bibliography1">
    <w:name w:val="Bibliography1"/>
    <w:basedOn w:val="Normal"/>
    <w:next w:val="Normal"/>
    <w:uiPriority w:val="37"/>
    <w:unhideWhenUsed/>
    <w:qFormat/>
    <w:rsid w:val="00012520"/>
    <w:pPr>
      <w:spacing w:after="160" w:line="259" w:lineRule="auto"/>
    </w:pPr>
    <w:rPr>
      <w:rFonts w:eastAsiaTheme="minorHAnsi"/>
      <w:lang w:val="en-US" w:eastAsia="en-US" w:bidi="te-IN"/>
    </w:rPr>
  </w:style>
  <w:style w:type="character" w:customStyle="1" w:styleId="a-size-large1">
    <w:name w:val="a-size-large1"/>
    <w:basedOn w:val="DefaultParagraphFont"/>
    <w:rsid w:val="00D50459"/>
    <w:rPr>
      <w:rFonts w:ascii="Arial" w:hAnsi="Arial" w:cs="Arial"/>
    </w:rPr>
  </w:style>
  <w:style w:type="paragraph" w:customStyle="1" w:styleId="gmail-msolistparagraph">
    <w:name w:val="gmail-msolistparagraph"/>
    <w:basedOn w:val="Normal"/>
    <w:rsid w:val="00CE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ormal0">
    <w:name w:val="normal"/>
    <w:rsid w:val="00BA54D5"/>
    <w:rPr>
      <w:rFonts w:ascii="Calibri" w:eastAsia="Calibri" w:hAnsi="Calibri" w:cs="Calibri"/>
      <w:lang w:bidi="hi-IN"/>
    </w:rPr>
  </w:style>
  <w:style w:type="paragraph" w:styleId="Subtitle">
    <w:name w:val="Subtitle"/>
    <w:basedOn w:val="normal0"/>
    <w:next w:val="normal0"/>
    <w:link w:val="SubtitleChar"/>
    <w:rsid w:val="00BA54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BA54D5"/>
    <w:rPr>
      <w:rFonts w:ascii="Georgia" w:eastAsia="Georgia" w:hAnsi="Georgia" w:cs="Georgia"/>
      <w:i/>
      <w:color w:val="666666"/>
      <w:sz w:val="48"/>
      <w:szCs w:val="48"/>
      <w:lang w:bidi="hi-IN"/>
    </w:rPr>
  </w:style>
  <w:style w:type="paragraph" w:customStyle="1" w:styleId="TableParagraph">
    <w:name w:val="Table Paragraph"/>
    <w:basedOn w:val="Normal"/>
    <w:uiPriority w:val="1"/>
    <w:qFormat/>
    <w:rsid w:val="00240605"/>
    <w:pPr>
      <w:widowControl w:val="0"/>
      <w:autoSpaceDE w:val="0"/>
      <w:autoSpaceDN w:val="0"/>
      <w:spacing w:before="37" w:after="0" w:line="240" w:lineRule="auto"/>
      <w:ind w:left="107"/>
    </w:pPr>
    <w:rPr>
      <w:rFonts w:ascii="Arial" w:eastAsia="Arial" w:hAnsi="Arial" w:cs="Arial"/>
      <w:lang w:val="en-US" w:eastAsia="en-US" w:bidi="en-US"/>
    </w:rPr>
  </w:style>
  <w:style w:type="character" w:customStyle="1" w:styleId="jss1552">
    <w:name w:val="jss1552"/>
    <w:basedOn w:val="DefaultParagraphFont"/>
    <w:rsid w:val="00BD2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n.wikipedia.org/wiki/USA_Toda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usatoday.com/story/sports/olympics/2021/08/06/2004-olympics-breakdancing-in-baseball-softball-out-paris-games/549471600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ortsknowhow.com/softball/dimensions/softball-fast-pitch-field-dimension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ernationalsoftball.com/english/the_isf/history_of_softball.as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oversports.com/blog/a-guide-to-softball-field-dimensions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sportsknowhow.com/softball/dimensions/softball-fast-pitch-field-dimensions.html" TargetMode="External"/><Relationship Id="rId14" Type="http://schemas.openxmlformats.org/officeDocument/2006/relationships/hyperlink" Target="https://en.wikipedia.org/wiki/International_Softball_Federation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AlA14</b:Tag>
    <b:SourceType>Book</b:SourceType>
    <b:Guid>{64965D43-C816-4727-B195-E2F37BA386AB}</b:Guid>
    <b:Author>
      <b:Author>
        <b:NameList>
          <b:Person>
            <b:Last>Al-Assaf</b:Last>
            <b:First>Ghazi</b:First>
            <b:Middle>and Al-Malki, Abdullah M.</b:Middle>
          </b:Person>
        </b:NameList>
      </b:Author>
    </b:Author>
    <b:Title>Modelling the Macroeconomic Determinants of Workers’ Remittances: The Case of Jordan</b:Title>
    <b:Year>2014</b:Year>
    <b:Publisher>International Journal of Economics and Financial Issues, Vol. 4, issue 3, p. 514-526.</b:Publisher>
    <b:RefOrder>1</b:RefOrder>
  </b:Source>
  <b:Source>
    <b:Tag>Giu06</b:Tag>
    <b:SourceType>JournalArticle</b:SourceType>
    <b:Guid>{90526799-3144-4D83-80A5-1187F8B9EB35}</b:Guid>
    <b:Author>
      <b:Author>
        <b:NameList>
          <b:Person>
            <b:Last>Giuliano</b:Last>
            <b:First>P.</b:First>
            <b:Middle>and Ruiz-Arranz, M.</b:Middle>
          </b:Person>
        </b:NameList>
      </b:Author>
    </b:Author>
    <b:Title>Remittances, Financial Development and Growth</b:Title>
    <b:Year>2009</b:Year>
    <b:JournalName>Journal of Development Economics, 2009</b:JournalName>
    <b:RefOrder>2</b:RefOrder>
  </b:Source>
  <b:Source>
    <b:Tag>Bar09</b:Tag>
    <b:SourceType>Misc</b:SourceType>
    <b:Guid>{1D73EE9E-BF5E-4A33-8595-3B38205BDA3C}</b:Guid>
    <b:Title>Do Workers' Remittances Promote Economic Growth</b:Title>
    <b:Year>2009</b:Year>
    <b:Author>
      <b:Author>
        <b:NameList>
          <b:Person>
            <b:Last>Barajas</b:Last>
            <b:First>Adolfo</b:First>
          </b:Person>
          <b:Person>
            <b:Last>Chami</b:Last>
            <b:First>Ralph</b:First>
          </b:Person>
          <b:Person>
            <b:Last>Fullenkamp</b:Last>
            <b:First>Connel</b:First>
          </b:Person>
          <b:Person>
            <b:Last>Montiel</b:Last>
            <b:First>Peter</b:First>
          </b:Person>
        </b:NameList>
      </b:Author>
    </b:Author>
    <b:PublicationTitle>IMF Working Paper Series.</b:PublicationTitle>
    <b:RefOrder>3</b:RefOrder>
  </b:Source>
  <b:Source>
    <b:Tag>DoR10</b:Tag>
    <b:SourceType>Misc</b:SourceType>
    <b:Guid>{6C61F592-8B92-44F2-A1CA-D61CFFF1A013}</b:Guid>
    <b:Title>Do Remittances Boost Economic Development? Evidence From Mexican States</b:Title>
    <b:PublicationTitle>Federal Reserve Bank of Dallas</b:PublicationTitle>
    <b:Year>2010</b:Year>
    <b:Author>
      <b:Author>
        <b:NameList>
          <b:Person>
            <b:Last>Pia M. Orrenius</b:Last>
            <b:First>Madeline</b:First>
            <b:Middle>Zavodny, Jesus Canas, And Roberto Coronado</b:Middle>
          </b:Person>
        </b:NameList>
      </b:Author>
    </b:Author>
    <b:Edition>Research Department Working Paper 1007</b:Edition>
    <b:RefOrder>4</b:RefOrder>
  </b:Source>
  <b:Source>
    <b:Tag>RCh03</b:Tag>
    <b:SourceType>Misc</b:SourceType>
    <b:Guid>{73B7C403-1077-4D1B-BBE1-3D97078C4941}</b:Guid>
    <b:Author>
      <b:Author>
        <b:NameList>
          <b:Person>
            <b:Last>R. Chami</b:Last>
            <b:First>C.</b:First>
            <b:Middle>Fullenkamp, S. Jahjah</b:Middle>
          </b:Person>
        </b:NameList>
      </b:Author>
    </b:Author>
    <b:Title>Are Immigrant Remittances Flows a Source of Capital for Development</b:Title>
    <b:Year>2003</b:Year>
    <b:Publisher>IMF Working Paper (WP/03/189)</b:Publisher>
    <b:RefOrder>5</b:RefOrder>
  </b:Source>
  <b:Source>
    <b:Tag>Edw99</b:Tag>
    <b:SourceType>JournalArticle</b:SourceType>
    <b:Guid>{DA165398-4A6D-4B1D-990E-333E08044F71}</b:Guid>
    <b:Author>
      <b:Author>
        <b:NameList>
          <b:Person>
            <b:Last>Taylor</b:Last>
            <b:First>Edward</b:First>
            <b:Middle>J.</b:Middle>
          </b:Person>
        </b:NameList>
      </b:Author>
    </b:Author>
    <b:Title>The New Economics of Labour Migration and the Role of Remittances in the Migration Process</b:Title>
    <b:JournalName>International Migration</b:JournalName>
    <b:Year>1999</b:Year>
    <b:Pages>Vol. 37, Issue 1, pages 63-88</b:Pages>
    <b:RefOrder>6</b:RefOrder>
  </b:Source>
  <b:Source>
    <b:Tag>BGa09</b:Tag>
    <b:SourceType>JournalArticle</b:SourceType>
    <b:Guid>{350154A0-B633-4C39-B352-07AB23B786BA}</b:Guid>
    <b:Author>
      <b:Author>
        <b:NameList>
          <b:Person>
            <b:Last>Mundaca</b:Last>
            <b:First>B.</b:First>
            <b:Middle>Gabriela</b:Middle>
          </b:Person>
        </b:NameList>
      </b:Author>
    </b:Author>
    <b:Title>Remittances, Financial Market Development, and Economic Growth: The Case of Latin America and the Caribbean</b:Title>
    <b:JournalName>Review of development economics</b:JournalName>
    <b:Year>2009</b:Year>
    <b:Pages>Vol. 13, issue 2, 288-303</b:Pages>
    <b:RefOrder>7</b:RefOrder>
  </b:Source>
  <b:Source>
    <b:Tag>Sim14</b:Tag>
    <b:SourceType>JournalArticle</b:SourceType>
    <b:Guid>{0DF057E9-6EE8-41CD-B9D3-F10FFC46AF47}</b:Guid>
    <b:Author>
      <b:Author>
        <b:NameList>
          <b:Person>
            <b:Last>Simon Feeny</b:Last>
            <b:First>Sasi</b:First>
            <b:Middle>Iamsiraroj &amp; Mark McGillivray</b:Middle>
          </b:Person>
        </b:NameList>
      </b:Author>
    </b:Author>
    <b:Title>Remittances and Economic Growth: Larger Impacts in Smaller Countries?</b:Title>
    <b:JournalName>The Journal of Development Studies, 50:8, 1055-1066, DOI: 10.1080/00220388.2014.895815</b:JournalName>
    <b:Year>2014</b:Year>
    <b:Pages>Volume 50, Issue 8, 1055-1066</b:Pages>
    <b:RefOrder>8</b:RefOrder>
  </b:Source>
  <b:Source>
    <b:Tag>Par11</b:Tag>
    <b:SourceType>JournalArticle</b:SourceType>
    <b:Guid>{79D30A29-FA3D-41F0-A955-FC93F9DD5AD4}</b:Guid>
    <b:Author>
      <b:Author>
        <b:NameList>
          <b:Person>
            <b:Last>Paresh Kumar Narayan</b:Last>
            <b:First>Seema</b:First>
            <b:Middle>Narayan, Sagarika Mishra</b:Middle>
          </b:Person>
        </b:NameList>
      </b:Author>
    </b:Author>
    <b:Title>Do Remittances Induce Inflation? Fresh Evidence from Developing Countries</b:Title>
    <b:JournalName>Southern Economic Association</b:JournalName>
    <b:Year>2011</b:Year>
    <b:Pages>Vol. 77, issue 4, 914-933</b:Pages>
    <b:RefOrder>9</b:RefOrder>
  </b:Source>
  <b:Source>
    <b:Tag>Gaz13</b:Tag>
    <b:SourceType>JournalArticle</b:SourceType>
    <b:Guid>{57A91AC2-FA0C-4864-8225-47D4349B9519}</b:Guid>
    <b:Author>
      <b:Author>
        <b:NameList>
          <b:Person>
            <b:Last>Holmes</b:Last>
            <b:First>Gazi</b:First>
            <b:Middle>M. Hassan &amp; Mark J.</b:Middle>
          </b:Person>
        </b:NameList>
      </b:Author>
    </b:Author>
    <b:Title>Remittances and the real effective exchange rate</b:Title>
    <b:JournalName>Applied Economics</b:JournalName>
    <b:Year>2013</b:Year>
    <b:Pages>Volume 45, 2013 - Issue 35, 4959-4970 </b:Pages>
    <b:RefOrder>10</b:RefOrder>
  </b:Source>
  <b:Source>
    <b:Tag>Wor16</b:Tag>
    <b:SourceType>Book</b:SourceType>
    <b:Guid>{A1BB5B8A-6186-461A-8D76-0937FF1485C4}</b:Guid>
    <b:Author>
      <b:Author>
        <b:NameList>
          <b:Person>
            <b:Last>Factbook</b:Last>
          </b:Person>
        </b:NameList>
      </b:Author>
    </b:Author>
    <b:Title>Migration and Remittances</b:Title>
    <b:Year>2016</b:Year>
    <b:Publisher>Group, Worldbank and</b:Publisher>
    <b:RefOrder>11</b:RefOrder>
  </b:Source>
  <b:Source>
    <b:Tag>Cho07</b:Tag>
    <b:SourceType>Misc</b:SourceType>
    <b:Guid>{EFFBBF57-82DB-4F77-975B-ACC3170B2B0D}</b:Guid>
    <b:Author>
      <b:Author>
        <b:NameList>
          <b:Person>
            <b:Last>Choi</b:Last>
            <b:First>H.,</b:First>
            <b:Middle>and D. Yang</b:Middle>
          </b:Person>
        </b:NameList>
      </b:Author>
    </b:Author>
    <b:Title>Are remittances insurance? Evidence from rainfall shocks in the Philippine</b:Title>
    <b:PublicationTitle>World Bank Economic Review</b:PublicationTitle>
    <b:Year>2007</b:Year>
    <b:Pages>219–248.</b:Pages>
    <b:Volume>21:2</b:Volume>
    <b:RefOrder>12</b:RefOrder>
  </b:Source>
  <b:Source>
    <b:Tag>Yan08</b:Tag>
    <b:SourceType>Misc</b:SourceType>
    <b:Guid>{56419245-CD9F-475C-B85A-28C708BE1255}</b:Guid>
    <b:Title>International migration, remittances, and household investment: Evidence from Philippine migrants' exchange rate shocks</b:Title>
    <b:PublicationTitle>The Economic Journal</b:PublicationTitle>
    <b:Year>2008</b:Year>
    <b:Author>
      <b:Author>
        <b:NameList>
          <b:Person>
            <b:Last>Yang</b:Last>
            <b:First>D.</b:First>
          </b:Person>
        </b:NameList>
      </b:Author>
    </b:Author>
    <b:Pages>591–630</b:Pages>
    <b:Volume>118</b:Volume>
    <b:RefOrder>13</b:RefOrder>
  </b:Source>
  <b:Source>
    <b:Tag>Amu10</b:Tag>
    <b:SourceType>Misc</b:SourceType>
    <b:Guid>{49677791-979B-4FB8-B8DF-1B6437AE1073}</b:Guid>
    <b:Title>Accounting for remittance and migration effects on children's schooling</b:Title>
    <b:PublicationTitle>World Development</b:PublicationTitle>
    <b:Year>2010</b:Year>
    <b:Author>
      <b:Author>
        <b:NameList>
          <b:Person>
            <b:Last>Amuedo-Dorantes</b:Last>
            <b:First>C.,</b:First>
            <b:Middle>and S. Pozo</b:Middle>
          </b:Person>
        </b:NameList>
      </b:Author>
    </b:Author>
    <b:Pages>1747–1759</b:Pages>
    <b:Volume>38:12 </b:Volume>
    <b:RefOrder>14</b:RefOrder>
  </b:Source>
  <b:Source>
    <b:Tag>Agg06</b:Tag>
    <b:SourceType>Misc</b:SourceType>
    <b:Guid>{230AA726-D538-4506-B9FE-EA52D156E9DC}</b:Guid>
    <b:Title>Do Remittances Promote Financial Development?</b:Title>
    <b:PublicationTitle>World Bank Policy Research</b:PublicationTitle>
    <b:Year>2006</b:Year>
    <b:Author>
      <b:Author>
        <b:NameList>
          <b:Person>
            <b:Last>Aggrawal</b:Last>
            <b:First>R.,</b:First>
            <b:Middle>A. Demirguc-Kunt, and M. S. Martinez Peria</b:Middle>
          </b:Person>
        </b:NameList>
      </b:Author>
    </b:Author>
    <b:Volume> Working Paper No. 3957</b:Volume>
    <b:RefOrder>15</b:RefOrder>
  </b:Source>
  <b:Source>
    <b:Tag>Amu06</b:Tag>
    <b:SourceType>Misc</b:SourceType>
    <b:Guid>{022D85A2-E58A-4093-8087-07957AE28A44}</b:Guid>
    <b:Author>
      <b:Author>
        <b:NameList>
          <b:Person>
            <b:Last>Amuedo-Dorantes</b:Last>
            <b:First>C.,</b:First>
            <b:Middle>and S. Pozo.</b:Middle>
          </b:Person>
        </b:NameList>
      </b:Author>
    </b:Author>
    <b:Title>Migration, remittances, and male and female employment patterns</b:Title>
    <b:PublicationTitle>American Economic Review</b:PublicationTitle>
    <b:Year>2006</b:Year>
    <b:Pages>222-226</b:Pages>
    <b:Volume>96:2</b:Volume>
    <b:RefOrder>16</b:RefOrder>
  </b:Source>
  <b:Source>
    <b:Tag>Bug06</b:Tag>
    <b:SourceType>Misc</b:SourceType>
    <b:Guid>{DAE69D09-82EC-47FB-92C9-EFA4161FEB20}</b:Guid>
    <b:Title>Workers’ Remittances and Current Account Reversals</b:Title>
    <b:PublicationTitle>Bank of Italy</b:PublicationTitle>
    <b:Year>2006</b:Year>
    <b:Author>
      <b:Author>
        <b:NameList>
          <b:Person>
            <b:Last>Bugamelli</b:Last>
            <b:First>M.,</b:First>
            <b:Middle>and F. Paterno</b:Middle>
          </b:Person>
        </b:NameList>
      </b:Author>
    </b:Author>
    <b:RefOrder>17</b:RefOrder>
  </b:Source>
  <b:Source>
    <b:Tag>Sta86</b:Tag>
    <b:SourceType>Misc</b:SourceType>
    <b:Guid>{D4204AE0-4ADC-48A4-AA61-F78C1F7CC441}</b:Guid>
    <b:Author>
      <b:Author>
        <b:NameList>
          <b:Person>
            <b:Last>Stark</b:Last>
            <b:First>O.,</b:First>
            <b:Middle>J. E. Taylor, and S. Yitzhaki</b:Middle>
          </b:Person>
        </b:NameList>
      </b:Author>
    </b:Author>
    <b:Title>Remittances and inequality</b:Title>
    <b:PublicationTitle>The Economic Journal</b:PublicationTitle>
    <b:Year>1986</b:Year>
    <b:Pages> 722–740</b:Pages>
    <b:Volume>96:383</b:Volume>
    <b:RefOrder>19</b:RefOrder>
  </b:Source>
  <b:Source>
    <b:Tag>Amu04</b:Tag>
    <b:SourceType>Misc</b:SourceType>
    <b:Guid>{68597975-04CE-4268-ACC8-D8E16DB489DF}</b:Guid>
    <b:Title>Workers’ remittances and the real exchange rate: A paradox of gifts</b:Title>
    <b:PublicationTitle>World Development</b:PublicationTitle>
    <b:Year>2004</b:Year>
    <b:Author>
      <b:Author>
        <b:NameList>
          <b:Person>
            <b:Last>Pozo</b:Last>
            <b:First>C.</b:First>
            <b:Middle>Amuedo-Dorantes and S.</b:Middle>
          </b:Person>
        </b:NameList>
      </b:Author>
    </b:Author>
    <b:Pages>1407–1417</b:Pages>
    <b:Volume>32:8</b:Volume>
    <b:RefOrder>20</b:RefOrder>
  </b:Source>
  <b:Source>
    <b:Tag>Tre16</b:Tag>
    <b:SourceType>Book</b:SourceType>
    <b:Guid>{10608030-18E0-48AB-97C2-4BEEBE24FFD9}</b:Guid>
    <b:Title>Trends in Remittances, 2016: A New Normal of Slow Growth</b:Title>
    <b:Year>2016</b:Year>
    <b:Publisher> blogs.worldbank.org.</b:Publisher>
    <b:RefOrder>21</b:RefOrder>
  </b:Source>
  <b:Source>
    <b:Tag>Cha03</b:Tag>
    <b:SourceType>Misc</b:SourceType>
    <b:Guid>{6AB379F0-1847-42C3-AC13-AD12E45CA2C7}</b:Guid>
    <b:Title>Are Immigrant Remittance Flows a Source of Capital for development?</b:Title>
    <b:PublicationTitle> International Monetary Fund</b:PublicationTitle>
    <b:Year>2003</b:Year>
    <b:Author>
      <b:Author>
        <b:NameList>
          <b:Person>
            <b:Last>Chami</b:Last>
            <b:First>R.,</b:First>
            <b:Middle>C. Fullenkamp, and S. Jahjah</b:Middle>
          </b:Person>
        </b:NameList>
      </b:Author>
    </b:Author>
    <b:RefOrder>18</b:RefOrder>
  </b:Source>
  <b:Source>
    <b:Tag>Rem</b:Tag>
    <b:SourceType>Book</b:SourceType>
    <b:Guid>{6C58A7DE-D03E-4C84-AA87-6E7022B7094F}</b:Guid>
    <b:Title>Remittances to Developing Countries Expected to Grow at Weak Pace in 2016 and Beyond</b:Title>
    <b:Year>2016</b:Year>
    <b:Author>
      <b:Author>
        <b:NameList>
          <b:Person>
            <b:Last>worldbank.org</b:Last>
          </b:Person>
        </b:NameList>
      </b:Author>
    </b:Author>
    <b:RefOrder>22</b:RefOrder>
  </b:Source>
  <b:Source>
    <b:Tag>And17</b:Tag>
    <b:SourceType>JournalArticle</b:SourceType>
    <b:Guid>{82DCE6D5-E45E-45E6-B2B8-202537343443}</b:Guid>
    <b:Title>Preacariuos Drop: Reassessing patterns of female labour force participation in India</b:Title>
    <b:JournalName>Policy Reasearch Working Paper</b:JournalName>
    <b:Year>2017</b:Year>
    <b:Pages>1-39</b:Pages>
    <b:Author>
      <b:Author>
        <b:NameList>
          <b:Person>
            <b:Last>Andres</b:Last>
            <b:First>A.</b:First>
            <b:Middle>Luis</b:Middle>
          </b:Person>
          <b:Person>
            <b:Last>Dasgupta</b:Last>
            <b:First>Basab</b:First>
          </b:Person>
          <b:Person>
            <b:Last>Joseph</b:Last>
            <b:First>George</b:First>
          </b:Person>
          <b:Person>
            <b:Last>Abraham</b:Last>
            <b:First>Vinoj</b:First>
          </b:Person>
          <b:Person>
            <b:Last>Correia</b:Last>
            <b:First>Maria</b:First>
          </b:Person>
        </b:NameList>
      </b:Author>
    </b:Author>
    <b:RefOrder>1</b:RefOrder>
  </b:Source>
  <b:Source>
    <b:Tag>Sah16</b:Tag>
    <b:SourceType>Report</b:SourceType>
    <b:Guid>{1750E044-8171-4E97-8098-D66205535972}</b:Guid>
    <b:Title>State of rural laboour market in India</b:Title>
    <b:Year>2016</b:Year>
    <b:Author>
      <b:Author>
        <b:NameList>
          <b:Person>
            <b:Last>Saha</b:Last>
            <b:First>Partha</b:First>
          </b:Person>
          <b:Person>
            <b:Last>Verick</b:Last>
            <b:First>Sher</b:First>
          </b:Person>
        </b:NameList>
      </b:Author>
    </b:Author>
    <b:Publisher>International labour office</b:Publisher>
    <b:City>Geneva</b:City>
    <b:RefOrder>2</b:RefOrder>
  </b:Source>
  <b:Source>
    <b:Tag>Int16</b:Tag>
    <b:SourceType>DocumentFromInternetSite</b:SourceType>
    <b:Guid>{9134DAD8-B65A-424C-999D-9C81C4C4D3B0}</b:Guid>
    <b:Year>2016</b:Year>
    <b:InternetSiteTitle>Web: www.ilo.org/newdelhi</b:InternetSiteTitle>
    <b:URL>https://www.ilo.org/wcmsp5/groups/public/---asia/---ro-bangkok/---sro-new_delhi/documents/publication/wcms_568701.pdf</b:URL>
    <b:Author>
      <b:Author>
        <b:NameList>
          <b:Person>
            <b:Last>Organisation</b:Last>
            <b:First>International</b:First>
            <b:Middle>Labour</b:Middle>
          </b:Person>
        </b:NameList>
      </b:Author>
    </b:Author>
    <b:Title>India Labour Market Update, 2016</b:Title>
    <b:RefOrder>3</b:RefOrder>
  </b:Source>
  <b:Source>
    <b:Tag>Sat18</b:Tag>
    <b:SourceType>DocumentFromInternetSite</b:SourceType>
    <b:Guid>{4747E85D-9152-4B98-9B44-9D6733A09186}</b:Guid>
    <b:Author>
      <b:Author>
        <b:NameList>
          <b:Person>
            <b:Last>Satyanarayana</b:Last>
            <b:First>S.</b:First>
          </b:Person>
        </b:NameList>
      </b:Author>
    </b:Author>
    <b:Title>Overview of Telangana economy and key flagship programmes</b:Title>
    <b:InternetSiteTitle>Dr. Marri Chennareddy Human Resource Development Institute of Telangana</b:InternetSiteTitle>
    <b:Year>2018</b:Year>
    <b:URL>http://www.mcrhrdi.gov.in/group1-2018/week2/Overview%20of%20Telangana%20Economy%2028052018.pdf</b:URL>
    <b:RefOrder>4</b:RefOrder>
  </b:Source>
  <b:Source>
    <b:Tag>Rev</b:Tag>
    <b:SourceType>DocumentFromInternetSite</b:SourceType>
    <b:Guid>{EB483577-98E0-44CE-8B5D-4C0A3584F9C4}</b:Guid>
    <b:Author>
      <b:Author>
        <b:NameList>
          <b:Person>
            <b:Last>Revathi</b:Last>
            <b:First>E</b:First>
          </b:Person>
          <b:Person>
            <b:Last>Aneesh</b:Last>
            <b:First>M.R.</b:First>
          </b:Person>
        </b:NameList>
      </b:Author>
    </b:Author>
    <b:Title>Rural female labour force participation in Andhra Pradesh: Insights from field survey</b:Title>
    <b:InternetSiteTitle>www.nirdpr.org.in</b:InternetSiteTitle>
    <b:URL>http://nirdpr.org.in/nird_docs/srsc/srsc261016-19.pdf</b:URL>
    <b:RefOrder>5</b:RefOrder>
  </b:Source>
  <b:Source>
    <b:Tag>ICR14</b:Tag>
    <b:SourceType>DocumentFromInternetSite</b:SourceType>
    <b:Guid>{8ACC88E1-096F-46AA-A127-AD7C5C5287DC}</b:Guid>
    <b:Author>
      <b:Author>
        <b:NameList>
          <b:Person>
            <b:Last>ICRISAT</b:Last>
          </b:Person>
        </b:NameList>
      </b:Author>
    </b:Author>
    <b:Title>Structural change in rural labour market: Macro level trends</b:Title>
    <b:InternetSiteTitle>oar.icrisat.org</b:InternetSiteTitle>
    <b:Year>2014</b:Year>
    <b:Month>November</b:Month>
    <b:Day>27</b:Day>
    <b:URL>http://oar.icrisat.org/8367/1/Poster%201%20Structural%20Change%20in%20Rural%20Labor%20Market%20Macro%20Level%20Trends.pdf</b:URL>
    <b:RefOrder>6</b:RefOrder>
  </b:Source>
  <b:Source>
    <b:Tag>Gov142</b:Tag>
    <b:SourceType>Report</b:SourceType>
    <b:Guid>{B3CD28FC-FBD2-43A6-9B8A-87C6D2CED234}</b:Guid>
    <b:Author>
      <b:Author>
        <b:NameList>
          <b:Person>
            <b:Last>India</b:Last>
            <b:First>Government</b:First>
            <b:Middle>of</b:Middle>
          </b:Person>
        </b:NameList>
      </b:Author>
    </b:Author>
    <b:Title>Report on education, skill development and labour force, Volume-3, 2013-14</b:Title>
    <b:Year>2014c</b:Year>
    <b:Publisher>Ministry of labour and employment, Labour Bureau</b:Publisher>
    <b:City>Chandigarh</b:City>
    <b:RefOrder>7</b:RefOrder>
  </b:Source>
  <b:Source>
    <b:Tag>Gov143</b:Tag>
    <b:SourceType>Report</b:SourceType>
    <b:Guid>{14E19DD3-0F90-416E-B3D5-2361157DD793}</b:Guid>
    <b:Author>
      <b:Author>
        <b:NameList>
          <b:Person>
            <b:Last>India</b:Last>
            <b:First>Government</b:First>
            <b:Middle>of</b:Middle>
          </b:Person>
        </b:NameList>
      </b:Author>
    </b:Author>
    <b:Title>Report on employment in informal sector and conditins of informal employment, Vollume-4, 2013-14</b:Title>
    <b:Year>2014d</b:Year>
    <b:Publisher>Ministry of labour and employment, Labour Bureau</b:Publisher>
    <b:City>Chandigarh</b:City>
    <b:RefOrder>8</b:RefOrder>
  </b:Source>
  <b:Source>
    <b:Tag>Gov144</b:Tag>
    <b:SourceType>Report</b:SourceType>
    <b:Guid>{AF730B72-7FF9-4C70-A4DE-652B023C4DA8}</b:Guid>
    <b:Author>
      <b:Author>
        <b:NameList>
          <b:Person>
            <b:Last>India</b:Last>
            <b:First>Government</b:First>
            <b:Middle>of</b:Middle>
          </b:Person>
        </b:NameList>
      </b:Author>
    </b:Author>
    <b:Title>Report on employment-unemployment scenarioamong different social gruops, Volume-5, 2013-14</b:Title>
    <b:Year>2014e</b:Year>
    <b:Publisher>Ministry of labour and employment, Labour Bureau</b:Publisher>
    <b:City>Chandigarh</b:City>
    <b:RefOrder>9</b:RefOrder>
  </b:Source>
  <b:Source>
    <b:Tag>Gov14</b:Tag>
    <b:SourceType>Report</b:SourceType>
    <b:Guid>{55ABF5D6-460B-4336-9F63-CD4584C9A820}</b:Guid>
    <b:Title>Report on fourth annual employment-unemployment survey, Volume-1 (2013-14)</b:Title>
    <b:Year>2014a</b:Year>
    <b:Author>
      <b:Author>
        <b:NameList>
          <b:Person>
            <b:Last>India</b:Last>
            <b:First>Government</b:First>
            <b:Middle>of</b:Middle>
          </b:Person>
        </b:NameList>
      </b:Author>
    </b:Author>
    <b:Publisher>Ministry of labor and employment, Labor Bureau</b:Publisher>
    <b:City>Chandigarh</b:City>
    <b:RefOrder>10</b:RefOrder>
  </b:Source>
  <b:Source>
    <b:Tag>Gov141</b:Tag>
    <b:SourceType>Report</b:SourceType>
    <b:Guid>{A14E05FE-E7CD-401A-B46B-3A42AB54DEB9}</b:Guid>
    <b:Author>
      <b:Author>
        <b:NameList>
          <b:Person>
            <b:Last>India</b:Last>
            <b:First>Government</b:First>
            <b:Middle>of</b:Middle>
          </b:Person>
        </b:NameList>
      </b:Author>
    </b:Author>
    <b:Title>Report on youth employment and unemployment scenario, Volume-2, 2013-14</b:Title>
    <b:Year>2014b</b:Year>
    <b:Publisher>Ministry of labour and employment, Labour Bureau</b:Publisher>
    <b:City>Chandigarh</b:City>
    <b:RefOrder>11</b:RefOrder>
  </b:Source>
  <b:Source>
    <b:Tag>Mae98</b:Tag>
    <b:SourceType>JournalArticle</b:SourceType>
    <b:Guid>{25E4B45D-E946-4D4D-A6A8-EB0AFAB9CD6B}</b:Guid>
    <b:Title>Single-sex and coeducational schooling: Relationships to socioemotional and academic development</b:Title>
    <b:JournalName>Review of Educational Research</b:JournalName>
    <b:Year>1998</b:Year>
    <b:Pages>, 68(2), 101-129. American Educational Research Association</b:Pages>
    <b:Author>
      <b:Author>
        <b:NameList>
          <b:Person>
            <b:Last>Mael</b:Last>
            <b:First>F</b:First>
          </b:Person>
        </b:NameList>
      </b:Author>
    </b:Author>
    <b:RefOrder>1</b:RefOrder>
  </b:Source>
  <b:Source>
    <b:Tag>Rio15</b:Tag>
    <b:SourceType>Book</b:SourceType>
    <b:Guid>{A30EB2F7-7654-4EDD-ADAD-85A6A9F3B7B5}</b:Guid>
    <b:Author>
      <b:Author>
        <b:NameList>
          <b:Person>
            <b:Last>Riordan</b:Last>
            <b:First>Cornelius</b:First>
          </b:Person>
        </b:NameList>
      </b:Author>
    </b:Author>
    <b:Title>"Schools, Single-Sex"</b:Title>
    <b:Year>2015</b:Year>
    <b:Publisher>Blackwell Encyclopedia of Sociology. doi:10.1002/9781405165518.wbeoss033.pub2. ISBN 9781405124331.</b:Publisher>
    <b:RefOrder>2</b:RefOrder>
  </b:Source>
  <b:Source>
    <b:Tag>Pei00</b:Tag>
    <b:SourceType>Book</b:SourceType>
    <b:Guid>{117274E8-B13C-4E5B-9C6D-66B55B35E341}</b:Guid>
    <b:Author>
      <b:Author>
        <b:NameList>
          <b:Person>
            <b:Last>Peitzman</b:Last>
            <b:First>Steven</b:First>
            <b:Middle>J</b:Middle>
          </b:Person>
        </b:NameList>
      </b:Author>
    </b:Author>
    <b:Title>A new and untried course : Woman's Medical College and Medical College of Pennsylvania, 1850 - 1998. </b:Title>
    <b:Year>2000</b:Year>
    <b:City>New Brunswick, N.J [u.a.]: </b:City>
    <b:Publisher>Rutgers University Press. p. 1. ISBN 978-0-8135-2815-1</b:Publisher>
    <b:RefOrder>3</b:RefOrder>
  </b:Source>
  <b:Source>
    <b:Tag>Eli18</b:Tag>
    <b:SourceType>BookSection</b:SourceType>
    <b:Guid>{B04B8839-5FE0-4960-95BB-89018B037DD3}</b:Guid>
    <b:Author>
      <b:Author>
        <b:NameList>
          <b:Person>
            <b:Last>Eliot</b:Last>
            <b:First>Lise</b:First>
          </b:Person>
        </b:NameList>
      </b:Author>
    </b:Author>
    <b:Title>"Single-Sex Education and the Brain"</b:Title>
    <b:Year>2011-08-18</b:Year>
    <b:Publisher>doi:10.1007/s11199-011-0037-y. ISSN 0360-0025. S2CID 144297476</b:Publisher>
    <b:BookTitle>Sex Roles.</b:BookTitle>
    <b:Pages>69 (7–8): 363–381</b:Pages>
    <b:RefOrder>4</b:RefOrder>
  </b:Source>
  <b:Source>
    <b:Tag>Hug06</b:Tag>
    <b:SourceType>BookSection</b:SourceType>
    <b:Guid>{38A8203B-8760-4235-8C1A-7FB705ADBC13}</b:Guid>
    <b:Author>
      <b:Author>
        <b:NameList>
          <b:Person>
            <b:Last>Hughes</b:Last>
            <b:First>Teresa</b:First>
            <b:Middle>A</b:Middle>
          </b:Person>
        </b:NameList>
      </b:Author>
    </b:Author>
    <b:Title>The Advantages of Single-Sex Education (PDF).</b:Title>
    <b:Year>2006</b:Year>
    <b:Pages>Vol. 23. pp. 4–5</b:Pages>
    <b:RefOrder>5</b:RefOrder>
  </b:Source>
  <b:Source>
    <b:Tag>Goo10</b:Tag>
    <b:SourceType>BookSection</b:SourceType>
    <b:Guid>{63064A61-D1E5-4F73-92A7-4457C7E6D03E}</b:Guid>
    <b:Author>
      <b:Author>
        <b:NameList>
          <b:Person>
            <b:Last>Goodman</b:Last>
            <b:First>Joyce</b:First>
          </b:Person>
        </b:NameList>
      </b:Author>
    </b:Author>
    <b:Title>Class and Religion: Great Britain and Ireland". Girls' Secondary Education in the Western World</b:Title>
    <b:Year>2010</b:Year>
    <b:Pages>pp. 9–24.</b:Pages>
    <b:Publisher> doi:10.1057/9780230106710_2. ISBN 978-1-349-38225-5.</b:Publisher>
    <b:RefOrder>6</b:RefOrder>
  </b:Source>
  <b:Source>
    <b:Tag>Wil101</b:Tag>
    <b:SourceType>BookSection</b:SourceType>
    <b:Guid>{0321F89A-FDE0-4353-BCC8-EA0A6AFD53DE}</b:Guid>
    <b:Author>
      <b:Author>
        <b:NameList>
          <b:Person>
            <b:Last>Wilson</b:Last>
          </b:Person>
          <b:Person>
            <b:First> Kevin </b:First>
          </b:Person>
          <b:Person>
            <b:First>Jennifer Wauson </b:First>
          </b:Person>
        </b:NameList>
      </b:Author>
    </b:Author>
    <b:Title> Biased Words and Their Alternatives</b:Title>
    <b:Year>2010</b:Year>
    <b:Pages>p. 407</b:Pages>
    <b:BookTitle>The AMA Handbook of Business Writing</b:BookTitle>
    <b:Publisher>American Management Association.  ISBN 9780814415894</b:Publisher>
    <b:RefOrder>7</b:RefOrder>
  </b:Source>
  <b:Source>
    <b:Tag>Low03</b:Tag>
    <b:SourceType>BookSection</b:SourceType>
    <b:Guid>{6FFEEBC2-5CE9-451E-AE7B-95E4566AEA5F}</b:Guid>
    <b:Author>
      <b:Author>
        <b:NameList>
          <b:Person>
            <b:Last>Lowe</b:Last>
            <b:First>Margaret</b:First>
            <b:Middle>A</b:Middle>
          </b:Person>
        </b:NameList>
      </b:Author>
    </b:Author>
    <b:Title>Looking Good: College Women and Body Image, 1875-1930</b:Title>
    <b:Year>2003</b:Year>
    <b:Pages> p. 63</b:Pages>
    <b:City> Johns Hopkins UP</b:City>
    <b:Publisher> ISBN 9780801882746</b:Publisher>
    <b:RefOrder>8</b:RefOrder>
  </b:Source>
  <b:Source>
    <b:Tag>Ker79</b:Tag>
    <b:SourceType>BookSection</b:SourceType>
    <b:Guid>{41DAF90B-0A13-462B-AEF8-2B9CC29E9F3F}</b:Guid>
    <b:Author>
      <b:Author>
        <b:NameList>
          <b:Person>
            <b:Last>Kerber</b:Last>
            <b:First>Stephen</b:First>
          </b:Person>
        </b:NameList>
      </b:Author>
    </b:Author>
    <b:Title> "William Edwards and the Historic University of Florida Campus: A Photographic Essay"</b:Title>
    <b:BookTitle> The Florida Historical Quarterly</b:BookTitle>
    <b:Year>January 1979</b:Year>
    <b:Pages>57 (3): 327–336</b:Pages>
    <b:Publisher> JSTOR 30148527</b:Publisher>
    <b:RefOrder>9</b:RefOrder>
  </b:Source>
  <b:Source>
    <b:Tag>Ste01</b:Tag>
    <b:SourceType>BookSection</b:SourceType>
    <b:Guid>{396A5A8C-66F4-4753-AC7F-C423272EB034}</b:Guid>
    <b:Author>
      <b:Author>
        <b:NameList>
          <b:Person>
            <b:Last>Stead</b:Last>
            <b:First>W.</b:First>
            <b:Middle>T</b:Middle>
          </b:Person>
        </b:NameList>
      </b:Author>
    </b:Author>
    <b:Title>The Americanization of the World. Horace Markley</b:Title>
    <b:Year>1901</b:Year>
    <b:Pages>pp. 385–386</b:Pages>
    <b:RefOrder>10</b:RefOrder>
  </b:Source>
  <b:Source>
    <b:Tag>Han882</b:Tag>
    <b:SourceType>JournalArticle</b:SourceType>
    <b:Guid>{42E486E5-21AD-4969-B4AD-4D2324521DC3}</b:Guid>
    <b:Title>"Gender in American public schools: Thinking institutionally.</b:Title>
    <b:Year>1988</b:Year>
    <b:Pages> 741–760</b:Pages>
    <b:Author>
      <b:Author>
        <b:NameList>
          <b:Person>
            <b:First>Hansot</b:First>
          </b:Person>
          <b:Person>
            <b:First> Elisabeth</b:First>
          </b:Person>
          <b:Person>
            <b:First>David Tyack</b:First>
          </b:Person>
        </b:NameList>
      </b:Author>
    </b:Author>
    <b:JournalName>JSTOR</b:JournalName>
    <b:RefOrder>11</b:RefOrder>
  </b:Source>
  <b:Source>
    <b:Tag>Alb00</b:Tag>
    <b:SourceType>BookSection</b:SourceType>
    <b:Guid>{0E4E48FC-0A66-4F22-A472-37F7ACCA17E0}</b:Guid>
    <b:Author>
      <b:Author>
        <b:NameList>
          <b:Person>
            <b:Last>Albisetti</b:Last>
            <b:First>James</b:First>
            <b:Middle>C</b:Middle>
          </b:Person>
        </b:NameList>
      </b:Author>
    </b:Author>
    <b:Title> "Un-learned lessons from the New World? English views of American coeducation and women's colleges</b:Title>
    <b:BookTitle> History of Education </b:BookTitle>
    <b:Year>2000</b:Year>
    <b:Pages>29.5 (2000): 473–489.</b:Pages>
    <b:RefOrder>12</b:RefOrder>
  </b:Source>
  <b:Source>
    <b:Tag>Jac00</b:Tag>
    <b:SourceType>BookSection</b:SourceType>
    <b:Guid>{B588EA1F-041E-4D4A-8AA4-A18744BE2C9A}</b:Guid>
    <b:Title>Poles apart? An exploration of single-sex and mixed-sex educational environments in Australia and England</b:Title>
    <b:BookTitle>Educational Studies</b:BookTitle>
    <b:Year>2000</b:Year>
    <b:Pages> 26.4 (409–422)</b:Pages>
    <b:Author>
      <b:Author>
        <b:NameList>
          <b:Person>
            <b:First>Jackson</b:First>
          </b:Person>
          <b:Person>
            <b:First> Carolyn</b:First>
          </b:Person>
          <b:Person>
            <b:First> Ian David Smith</b:First>
          </b:Person>
        </b:NameList>
      </b:Author>
    </b:Author>
    <b:RefOrder>13</b:RefOrder>
  </b:Source>
</b:Sources>
</file>

<file path=customXml/itemProps1.xml><?xml version="1.0" encoding="utf-8"?>
<ds:datastoreItem xmlns:ds="http://schemas.openxmlformats.org/officeDocument/2006/customXml" ds:itemID="{70B08300-045E-4B02-BB03-F0AD04E0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2022-08-23T04:36:00Z</cp:lastPrinted>
  <dcterms:created xsi:type="dcterms:W3CDTF">2022-08-23T04:53:00Z</dcterms:created>
  <dcterms:modified xsi:type="dcterms:W3CDTF">2022-08-23T04:53:00Z</dcterms:modified>
</cp:coreProperties>
</file>